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tabs>
          <w:tab w:val="left" w:pos="4731"/>
          <w:tab w:val="clear" w:pos="1440"/>
          <w:tab w:val="clear" w:pos="5670"/>
        </w:tabs>
        <w:autoSpaceDE w:val="0"/>
        <w:autoSpaceDN w:val="0"/>
        <w:spacing w:before="0" w:beforeLines="0" w:after="0" w:afterLines="0"/>
        <w:ind w:firstLine="0" w:firstLineChars="0"/>
        <w:jc w:val="center"/>
        <w:rPr>
          <w:rFonts w:hint="eastAsia" w:ascii="宋体" w:hAnsi="宋体" w:eastAsia="宋体" w:cs="宋体"/>
          <w:bCs/>
          <w:sz w:val="44"/>
          <w:szCs w:val="44"/>
          <w:lang w:val="ja-JP" w:eastAsia="ja-JP"/>
        </w:rPr>
      </w:pPr>
      <w:r>
        <w:rPr>
          <w:rFonts w:hint="eastAsia" w:ascii="宋体" w:hAnsi="宋体" w:eastAsia="宋体" w:cs="宋体"/>
          <w:bCs/>
          <w:sz w:val="44"/>
          <w:szCs w:val="44"/>
          <w:lang w:val="en-US" w:eastAsia="zh-CN"/>
        </w:rPr>
        <w:t>南京市六合区人民医院</w:t>
      </w:r>
      <w:r>
        <w:rPr>
          <w:rFonts w:hint="eastAsia" w:ascii="宋体" w:hAnsi="宋体" w:eastAsia="宋体" w:cs="宋体"/>
          <w:bCs/>
          <w:sz w:val="44"/>
          <w:szCs w:val="44"/>
          <w:lang w:val="ja-JP" w:eastAsia="zh-CN"/>
        </w:rPr>
        <w:t>杀毒</w:t>
      </w:r>
      <w:r>
        <w:rPr>
          <w:rFonts w:hint="eastAsia" w:ascii="宋体" w:hAnsi="宋体" w:eastAsia="宋体" w:cs="宋体"/>
          <w:bCs/>
          <w:sz w:val="44"/>
          <w:szCs w:val="44"/>
          <w:lang w:val="ja-JP" w:eastAsia="ja-JP"/>
        </w:rPr>
        <w:t>防御系统</w:t>
      </w:r>
    </w:p>
    <w:p>
      <w:pPr>
        <w:pStyle w:val="3"/>
        <w:keepNext w:val="0"/>
        <w:tabs>
          <w:tab w:val="left" w:pos="4731"/>
          <w:tab w:val="clear" w:pos="1440"/>
          <w:tab w:val="clear" w:pos="5670"/>
        </w:tabs>
        <w:autoSpaceDE w:val="0"/>
        <w:autoSpaceDN w:val="0"/>
        <w:spacing w:before="0" w:beforeLines="0" w:after="0" w:afterLines="0"/>
        <w:ind w:firstLine="0" w:firstLineChars="0"/>
        <w:jc w:val="center"/>
        <w:rPr>
          <w:rFonts w:hint="eastAsia" w:ascii="宋体" w:hAnsi="宋体" w:eastAsia="宋体" w:cs="宋体"/>
          <w:bCs/>
          <w:sz w:val="44"/>
          <w:szCs w:val="44"/>
        </w:rPr>
      </w:pPr>
      <w:r>
        <w:rPr>
          <w:rFonts w:hint="eastAsia" w:ascii="宋体" w:hAnsi="宋体" w:eastAsia="宋体" w:cs="宋体"/>
          <w:bCs/>
          <w:sz w:val="44"/>
          <w:szCs w:val="44"/>
          <w:lang w:val="ja-JP" w:eastAsia="ja-JP"/>
        </w:rPr>
        <w:t>项目需</w:t>
      </w:r>
      <w:r>
        <w:rPr>
          <w:rFonts w:hint="eastAsia" w:ascii="宋体" w:hAnsi="宋体" w:eastAsia="宋体" w:cs="宋体"/>
          <w:bCs/>
          <w:sz w:val="44"/>
          <w:szCs w:val="44"/>
        </w:rPr>
        <w:t>求</w:t>
      </w:r>
    </w:p>
    <w:p>
      <w:pPr>
        <w:pStyle w:val="427"/>
        <w:tabs>
          <w:tab w:val="clear" w:pos="1760"/>
        </w:tabs>
        <w:spacing w:before="0"/>
        <w:ind w:left="0" w:leftChars="0" w:right="0" w:rightChars="0" w:firstLine="482" w:firstLineChars="200"/>
        <w:rPr>
          <w:rFonts w:hint="eastAsia"/>
        </w:rPr>
      </w:pPr>
      <w:r>
        <w:rPr>
          <w:rFonts w:hint="eastAsia"/>
        </w:rPr>
        <w:t>一、项目概况</w:t>
      </w:r>
    </w:p>
    <w:p>
      <w:pPr>
        <w:pStyle w:val="283"/>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sz w:val="24"/>
          <w:szCs w:val="24"/>
          <w:lang w:val="zh-CN" w:eastAsia="zh-CN" w:bidi="ar-SA"/>
        </w:rPr>
      </w:pPr>
      <w:bookmarkStart w:id="0" w:name="OLE_LINK8"/>
      <w:r>
        <w:rPr>
          <w:rFonts w:hint="eastAsia" w:ascii="宋体" w:hAnsi="宋体" w:eastAsia="宋体" w:cs="宋体"/>
          <w:color w:val="000000"/>
          <w:sz w:val="24"/>
          <w:szCs w:val="24"/>
          <w:lang w:val="zh-CN" w:eastAsia="zh-CN" w:bidi="ar-SA"/>
        </w:rPr>
        <w:t>近年来，六合区人民医院在医疗信息化建设方面取得了显著进展，电子病历系统和远程医疗服务得到了广泛应用，为医患双方带来了诸多便利。然而，</w:t>
      </w:r>
      <w:r>
        <w:rPr>
          <w:rFonts w:ascii="宋体" w:hAnsi="宋体" w:eastAsia="宋体" w:cs="宋体"/>
          <w:color w:val="000000"/>
          <w:sz w:val="24"/>
          <w:szCs w:val="24"/>
          <w:lang w:val="zh-CN" w:eastAsia="zh-CN" w:bidi="ar-SA"/>
        </w:rPr>
        <w:t>随着电子病历和远程医疗系统的深入应用，医疗数据正成为网络攻击的主要目</w:t>
      </w:r>
      <w:bookmarkStart w:id="2" w:name="_GoBack"/>
      <w:bookmarkEnd w:id="2"/>
      <w:r>
        <w:rPr>
          <w:rFonts w:ascii="宋体" w:hAnsi="宋体" w:eastAsia="宋体" w:cs="宋体"/>
          <w:color w:val="000000"/>
          <w:sz w:val="24"/>
          <w:szCs w:val="24"/>
          <w:lang w:val="zh-CN" w:eastAsia="zh-CN" w:bidi="ar-SA"/>
        </w:rPr>
        <w:t>标。勒索软件攻击和数据泄露事件屡见不鲜，这不仅导致患者隐私的泄露，还可能引起服务中断，甚至威胁到医疗安全。依据《医疗卫生机构网络安全管理办法》的规定，六合区人民医院</w:t>
      </w:r>
      <w:r>
        <w:rPr>
          <w:rFonts w:hint="eastAsia" w:ascii="宋体" w:hAnsi="宋体" w:eastAsia="宋体" w:cs="宋体"/>
          <w:color w:val="000000"/>
          <w:sz w:val="24"/>
          <w:szCs w:val="24"/>
          <w:lang w:val="en-US" w:eastAsia="zh-CN" w:bidi="ar-SA"/>
        </w:rPr>
        <w:t>将参考</w:t>
      </w:r>
      <w:r>
        <w:rPr>
          <w:rFonts w:ascii="宋体" w:hAnsi="宋体" w:eastAsia="宋体" w:cs="宋体"/>
          <w:color w:val="000000"/>
          <w:sz w:val="24"/>
          <w:szCs w:val="24"/>
          <w:lang w:val="zh-CN" w:eastAsia="zh-CN" w:bidi="ar-SA"/>
        </w:rPr>
        <w:t>等级保护制度，增强终端</w:t>
      </w:r>
      <w:r>
        <w:rPr>
          <w:rFonts w:hint="eastAsia" w:ascii="宋体" w:hAnsi="宋体" w:eastAsia="宋体" w:cs="宋体"/>
          <w:color w:val="000000"/>
          <w:sz w:val="24"/>
          <w:szCs w:val="24"/>
          <w:lang w:val="zh-CN" w:eastAsia="zh-CN" w:bidi="ar-SA"/>
        </w:rPr>
        <w:t>、服务器</w:t>
      </w:r>
      <w:r>
        <w:rPr>
          <w:rFonts w:ascii="宋体" w:hAnsi="宋体" w:eastAsia="宋体" w:cs="宋体"/>
          <w:color w:val="000000"/>
          <w:sz w:val="24"/>
          <w:szCs w:val="24"/>
          <w:lang w:val="zh-CN" w:eastAsia="zh-CN" w:bidi="ar-SA"/>
        </w:rPr>
        <w:t>设备的防护</w:t>
      </w:r>
      <w:r>
        <w:rPr>
          <w:rFonts w:hint="eastAsia" w:ascii="宋体" w:hAnsi="宋体" w:eastAsia="宋体" w:cs="宋体"/>
          <w:color w:val="000000"/>
          <w:sz w:val="24"/>
          <w:szCs w:val="24"/>
          <w:lang w:val="en-US" w:eastAsia="zh-CN" w:bidi="ar-SA"/>
        </w:rPr>
        <w:t>建设</w:t>
      </w:r>
      <w:r>
        <w:rPr>
          <w:rFonts w:ascii="宋体" w:hAnsi="宋体" w:eastAsia="宋体" w:cs="宋体"/>
          <w:color w:val="000000"/>
          <w:sz w:val="24"/>
          <w:szCs w:val="24"/>
          <w:lang w:val="zh-CN" w:eastAsia="zh-CN" w:bidi="ar-SA"/>
        </w:rPr>
        <w:t>。</w:t>
      </w:r>
      <w:r>
        <w:rPr>
          <w:rFonts w:hint="eastAsia" w:ascii="宋体" w:hAnsi="宋体" w:eastAsia="宋体" w:cs="宋体"/>
          <w:color w:val="000000"/>
          <w:sz w:val="24"/>
          <w:szCs w:val="24"/>
          <w:lang w:val="zh-CN" w:eastAsia="zh-CN" w:bidi="ar-SA"/>
        </w:rPr>
        <w:t>旨在全面提升网络安全防护水平，确保医疗信息的安全性和完整性。</w:t>
      </w:r>
      <w:bookmarkEnd w:id="0"/>
    </w:p>
    <w:p>
      <w:pPr>
        <w:pStyle w:val="427"/>
        <w:tabs>
          <w:tab w:val="clear" w:pos="1760"/>
        </w:tabs>
        <w:spacing w:before="0"/>
        <w:ind w:left="0" w:leftChars="0" w:right="0" w:rightChars="0" w:firstLine="482" w:firstLineChars="200"/>
        <w:rPr>
          <w:rFonts w:hint="eastAsia"/>
          <w:lang w:eastAsia="zh-CN"/>
        </w:rPr>
      </w:pPr>
      <w:r>
        <w:rPr>
          <w:rFonts w:hint="eastAsia"/>
          <w:lang w:eastAsia="zh-CN"/>
        </w:rPr>
        <w:t>二、</w:t>
      </w:r>
      <w:r>
        <w:rPr>
          <w:rFonts w:hint="eastAsia"/>
        </w:rPr>
        <w:t>项目需求清单</w:t>
      </w:r>
    </w:p>
    <w:tbl>
      <w:tblPr>
        <w:tblStyle w:val="59"/>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828"/>
        <w:gridCol w:w="708"/>
        <w:gridCol w:w="127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427"/>
              <w:tabs>
                <w:tab w:val="clear" w:pos="1760"/>
              </w:tabs>
              <w:spacing w:before="0"/>
              <w:ind w:left="0" w:leftChars="0" w:right="0" w:rightChars="0"/>
              <w:jc w:val="center"/>
              <w:rPr>
                <w:rFonts w:hint="eastAsia"/>
                <w:lang w:eastAsia="zh-CN"/>
              </w:rPr>
            </w:pPr>
            <w:r>
              <w:rPr>
                <w:lang w:eastAsia="zh-CN"/>
              </w:rPr>
              <w:t>序号</w:t>
            </w:r>
          </w:p>
        </w:tc>
        <w:tc>
          <w:tcPr>
            <w:tcW w:w="3828" w:type="dxa"/>
            <w:vAlign w:val="center"/>
          </w:tcPr>
          <w:p>
            <w:pPr>
              <w:pStyle w:val="427"/>
              <w:tabs>
                <w:tab w:val="clear" w:pos="1760"/>
              </w:tabs>
              <w:spacing w:before="0"/>
              <w:ind w:left="0" w:leftChars="0" w:right="0" w:rightChars="0"/>
              <w:jc w:val="center"/>
              <w:rPr>
                <w:rFonts w:hint="eastAsia"/>
                <w:lang w:eastAsia="zh-CN"/>
              </w:rPr>
            </w:pPr>
            <w:r>
              <w:rPr>
                <w:lang w:eastAsia="zh-CN"/>
              </w:rPr>
              <w:t>标的名称</w:t>
            </w:r>
          </w:p>
        </w:tc>
        <w:tc>
          <w:tcPr>
            <w:tcW w:w="708" w:type="dxa"/>
            <w:vAlign w:val="center"/>
          </w:tcPr>
          <w:p>
            <w:pPr>
              <w:pStyle w:val="427"/>
              <w:tabs>
                <w:tab w:val="clear" w:pos="1760"/>
              </w:tabs>
              <w:spacing w:before="0"/>
              <w:ind w:left="0" w:leftChars="0" w:right="0" w:rightChars="0"/>
              <w:jc w:val="center"/>
              <w:rPr>
                <w:rFonts w:hint="eastAsia"/>
                <w:lang w:eastAsia="zh-CN"/>
              </w:rPr>
            </w:pPr>
            <w:r>
              <w:rPr>
                <w:lang w:eastAsia="zh-CN"/>
              </w:rPr>
              <w:t>数量</w:t>
            </w:r>
          </w:p>
        </w:tc>
        <w:tc>
          <w:tcPr>
            <w:tcW w:w="1276" w:type="dxa"/>
            <w:vAlign w:val="center"/>
          </w:tcPr>
          <w:p>
            <w:pPr>
              <w:pStyle w:val="427"/>
              <w:tabs>
                <w:tab w:val="clear" w:pos="1760"/>
              </w:tabs>
              <w:spacing w:before="0"/>
              <w:ind w:left="0" w:leftChars="0" w:right="0" w:rightChars="0"/>
              <w:jc w:val="center"/>
              <w:rPr>
                <w:rFonts w:hint="eastAsia"/>
                <w:lang w:eastAsia="zh-CN"/>
              </w:rPr>
            </w:pPr>
            <w:r>
              <w:rPr>
                <w:lang w:eastAsia="zh-CN"/>
              </w:rPr>
              <w:t>单位</w:t>
            </w:r>
          </w:p>
        </w:tc>
        <w:tc>
          <w:tcPr>
            <w:tcW w:w="2552" w:type="dxa"/>
            <w:vAlign w:val="center"/>
          </w:tcPr>
          <w:p>
            <w:pPr>
              <w:pStyle w:val="427"/>
              <w:tabs>
                <w:tab w:val="clear" w:pos="1760"/>
              </w:tabs>
              <w:spacing w:before="0"/>
              <w:ind w:left="0" w:leftChars="0" w:right="0" w:rightChars="0"/>
              <w:jc w:val="center"/>
              <w:rPr>
                <w:rFonts w:hint="eastAsia"/>
                <w:lang w:eastAsia="zh-CN"/>
              </w:rPr>
            </w:pPr>
            <w:r>
              <w:rPr>
                <w:lang w:eastAsia="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427"/>
              <w:tabs>
                <w:tab w:val="clear" w:pos="1760"/>
              </w:tabs>
              <w:spacing w:before="0"/>
              <w:ind w:left="0" w:leftChars="0" w:right="0" w:rightChars="0"/>
              <w:jc w:val="center"/>
              <w:rPr>
                <w:rFonts w:hint="eastAsia"/>
                <w:b w:val="0"/>
                <w:lang w:eastAsia="zh-CN"/>
              </w:rPr>
            </w:pPr>
            <w:r>
              <w:rPr>
                <w:rFonts w:hint="eastAsia"/>
                <w:b w:val="0"/>
                <w:lang w:eastAsia="zh-CN"/>
              </w:rPr>
              <w:t>1</w:t>
            </w:r>
          </w:p>
        </w:tc>
        <w:tc>
          <w:tcPr>
            <w:tcW w:w="3828" w:type="dxa"/>
            <w:vAlign w:val="center"/>
          </w:tcPr>
          <w:p>
            <w:pPr>
              <w:pStyle w:val="427"/>
              <w:tabs>
                <w:tab w:val="clear" w:pos="1760"/>
              </w:tabs>
              <w:spacing w:before="0"/>
              <w:ind w:left="0" w:leftChars="0" w:right="0" w:rightChars="0"/>
              <w:rPr>
                <w:rFonts w:hint="eastAsia"/>
                <w:b w:val="0"/>
                <w:lang w:eastAsia="zh-CN"/>
              </w:rPr>
            </w:pPr>
            <w:r>
              <w:rPr>
                <w:b w:val="0"/>
              </w:rPr>
              <w:t>WindowsPC客户端防病毒功能</w:t>
            </w:r>
          </w:p>
        </w:tc>
        <w:tc>
          <w:tcPr>
            <w:tcW w:w="708" w:type="dxa"/>
            <w:vAlign w:val="center"/>
          </w:tcPr>
          <w:p>
            <w:pPr>
              <w:pStyle w:val="427"/>
              <w:tabs>
                <w:tab w:val="clear" w:pos="1760"/>
              </w:tabs>
              <w:spacing w:before="0"/>
              <w:ind w:left="0" w:leftChars="0" w:right="0" w:rightChars="0"/>
              <w:jc w:val="center"/>
              <w:rPr>
                <w:rFonts w:hint="default"/>
                <w:b w:val="0"/>
                <w:lang w:val="en-US" w:eastAsia="zh-CN"/>
              </w:rPr>
            </w:pPr>
            <w:r>
              <w:rPr>
                <w:rFonts w:hint="eastAsia"/>
                <w:b w:val="0"/>
                <w:lang w:val="en-US" w:eastAsia="zh-CN"/>
              </w:rPr>
              <w:t>1100</w:t>
            </w:r>
          </w:p>
        </w:tc>
        <w:tc>
          <w:tcPr>
            <w:tcW w:w="1276" w:type="dxa"/>
            <w:vAlign w:val="center"/>
          </w:tcPr>
          <w:p>
            <w:pPr>
              <w:pStyle w:val="427"/>
              <w:tabs>
                <w:tab w:val="clear" w:pos="1760"/>
              </w:tabs>
              <w:spacing w:before="0"/>
              <w:ind w:left="0" w:leftChars="0" w:right="0" w:rightChars="0"/>
              <w:jc w:val="center"/>
              <w:rPr>
                <w:rFonts w:hint="eastAsia"/>
                <w:b w:val="0"/>
                <w:lang w:eastAsia="zh-CN"/>
              </w:rPr>
            </w:pPr>
            <w:r>
              <w:rPr>
                <w:rFonts w:hint="eastAsia"/>
                <w:b w:val="0"/>
                <w:lang w:val="en-US" w:eastAsia="zh-CN"/>
              </w:rPr>
              <w:t>个</w:t>
            </w:r>
          </w:p>
        </w:tc>
        <w:tc>
          <w:tcPr>
            <w:tcW w:w="2552" w:type="dxa"/>
            <w:vAlign w:val="center"/>
          </w:tcPr>
          <w:p>
            <w:pPr>
              <w:pStyle w:val="427"/>
              <w:tabs>
                <w:tab w:val="clear" w:pos="1760"/>
              </w:tabs>
              <w:spacing w:before="0"/>
              <w:ind w:left="0" w:leftChars="0" w:right="0" w:rightChars="0"/>
              <w:jc w:val="center"/>
              <w:rPr>
                <w:rFonts w:hint="eastAsia"/>
                <w:b w:val="0"/>
                <w:lang w:eastAsia="zh-CN"/>
              </w:rPr>
            </w:pPr>
            <w:r>
              <w:rPr>
                <w:rFonts w:hint="eastAsia" w:ascii="Calibri" w:hAnsi="Calibri"/>
                <w:sz w:val="21"/>
                <w:szCs w:val="21"/>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427"/>
              <w:tabs>
                <w:tab w:val="clear" w:pos="1760"/>
              </w:tabs>
              <w:spacing w:before="0"/>
              <w:ind w:left="0" w:leftChars="0" w:right="0" w:rightChars="0"/>
              <w:jc w:val="center"/>
              <w:rPr>
                <w:rFonts w:hint="eastAsia"/>
                <w:b w:val="0"/>
                <w:lang w:eastAsia="zh-CN"/>
              </w:rPr>
            </w:pPr>
            <w:r>
              <w:rPr>
                <w:rFonts w:hint="eastAsia"/>
                <w:b w:val="0"/>
                <w:lang w:eastAsia="zh-CN"/>
              </w:rPr>
              <w:t>2</w:t>
            </w:r>
          </w:p>
        </w:tc>
        <w:tc>
          <w:tcPr>
            <w:tcW w:w="3828" w:type="dxa"/>
            <w:vAlign w:val="center"/>
          </w:tcPr>
          <w:p>
            <w:pPr>
              <w:pStyle w:val="427"/>
              <w:tabs>
                <w:tab w:val="clear" w:pos="1760"/>
              </w:tabs>
              <w:spacing w:before="0"/>
              <w:ind w:left="0" w:leftChars="0" w:right="0" w:rightChars="0"/>
              <w:rPr>
                <w:rFonts w:hint="eastAsia"/>
                <w:b w:val="0"/>
                <w:lang w:eastAsia="zh-CN"/>
              </w:rPr>
            </w:pPr>
            <w:r>
              <w:rPr>
                <w:b w:val="0"/>
                <w:lang w:eastAsia="zh-CN"/>
              </w:rPr>
              <w:t>Linux</w:t>
            </w:r>
            <w:r>
              <w:rPr>
                <w:rFonts w:hint="eastAsia"/>
                <w:b w:val="0"/>
                <w:bCs w:val="0"/>
                <w:sz w:val="24"/>
                <w:szCs w:val="24"/>
                <w:lang w:val="en-US" w:eastAsia="zh-CN"/>
              </w:rPr>
              <w:t>服务器</w:t>
            </w:r>
            <w:r>
              <w:rPr>
                <w:b w:val="0"/>
                <w:lang w:eastAsia="zh-CN"/>
              </w:rPr>
              <w:t>防病毒功能</w:t>
            </w:r>
          </w:p>
        </w:tc>
        <w:tc>
          <w:tcPr>
            <w:tcW w:w="708" w:type="dxa"/>
            <w:vAlign w:val="center"/>
          </w:tcPr>
          <w:p>
            <w:pPr>
              <w:pStyle w:val="427"/>
              <w:tabs>
                <w:tab w:val="clear" w:pos="1760"/>
              </w:tabs>
              <w:spacing w:before="0"/>
              <w:ind w:left="0" w:leftChars="0" w:right="0" w:rightChars="0"/>
              <w:jc w:val="center"/>
              <w:rPr>
                <w:rFonts w:hint="default"/>
                <w:b w:val="0"/>
                <w:lang w:val="en-US" w:eastAsia="zh-CN"/>
              </w:rPr>
            </w:pPr>
            <w:r>
              <w:rPr>
                <w:rFonts w:hint="eastAsia"/>
                <w:b w:val="0"/>
                <w:lang w:val="en-US" w:eastAsia="zh-CN"/>
              </w:rPr>
              <w:t>80</w:t>
            </w:r>
          </w:p>
        </w:tc>
        <w:tc>
          <w:tcPr>
            <w:tcW w:w="1276" w:type="dxa"/>
            <w:vAlign w:val="center"/>
          </w:tcPr>
          <w:p>
            <w:pPr>
              <w:pStyle w:val="427"/>
              <w:tabs>
                <w:tab w:val="clear" w:pos="1760"/>
              </w:tabs>
              <w:spacing w:before="0"/>
              <w:ind w:left="0" w:leftChars="0" w:right="0" w:rightChars="0"/>
              <w:jc w:val="center"/>
              <w:rPr>
                <w:rFonts w:hint="eastAsia"/>
                <w:b w:val="0"/>
                <w:lang w:eastAsia="zh-CN"/>
              </w:rPr>
            </w:pPr>
            <w:r>
              <w:rPr>
                <w:rFonts w:hint="eastAsia"/>
                <w:b w:val="0"/>
                <w:lang w:val="en-US" w:eastAsia="zh-CN"/>
              </w:rPr>
              <w:t>个</w:t>
            </w:r>
          </w:p>
        </w:tc>
        <w:tc>
          <w:tcPr>
            <w:tcW w:w="2552" w:type="dxa"/>
            <w:vAlign w:val="center"/>
          </w:tcPr>
          <w:p>
            <w:pPr>
              <w:pStyle w:val="427"/>
              <w:tabs>
                <w:tab w:val="clear" w:pos="1760"/>
              </w:tabs>
              <w:spacing w:before="0"/>
              <w:ind w:left="0" w:leftChars="0" w:right="0" w:rightChars="0"/>
              <w:jc w:val="center"/>
              <w:rPr>
                <w:rFonts w:hint="eastAsia"/>
                <w:b w:val="0"/>
                <w:lang w:eastAsia="zh-CN"/>
              </w:rPr>
            </w:pPr>
            <w:r>
              <w:rPr>
                <w:rFonts w:hint="eastAsia" w:ascii="Calibri" w:hAnsi="Calibri"/>
                <w:sz w:val="21"/>
                <w:szCs w:val="21"/>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427"/>
              <w:tabs>
                <w:tab w:val="clear" w:pos="1760"/>
              </w:tabs>
              <w:spacing w:before="0"/>
              <w:ind w:left="0" w:leftChars="0" w:right="0" w:rightChars="0"/>
              <w:jc w:val="center"/>
              <w:rPr>
                <w:rFonts w:hint="eastAsia"/>
                <w:b w:val="0"/>
                <w:lang w:eastAsia="zh-CN"/>
              </w:rPr>
            </w:pPr>
            <w:r>
              <w:rPr>
                <w:rFonts w:hint="eastAsia"/>
                <w:b w:val="0"/>
                <w:lang w:eastAsia="zh-CN"/>
              </w:rPr>
              <w:t>3</w:t>
            </w:r>
          </w:p>
        </w:tc>
        <w:tc>
          <w:tcPr>
            <w:tcW w:w="3828" w:type="dxa"/>
            <w:vAlign w:val="center"/>
          </w:tcPr>
          <w:p>
            <w:pPr>
              <w:autoSpaceDE w:val="0"/>
              <w:autoSpaceDN w:val="0"/>
              <w:spacing w:line="360" w:lineRule="auto"/>
              <w:rPr>
                <w:rFonts w:hint="eastAsia" w:ascii="宋体" w:hAnsi="宋体" w:eastAsia="宋体"/>
                <w:sz w:val="24"/>
                <w:szCs w:val="24"/>
                <w:lang w:eastAsia="zh-CN"/>
              </w:rPr>
            </w:pPr>
            <w:bookmarkStart w:id="1" w:name="OLE_LINK1"/>
            <w:r>
              <w:rPr>
                <w:rFonts w:ascii="宋体" w:hAnsi="宋体" w:eastAsia="宋体"/>
                <w:sz w:val="24"/>
                <w:szCs w:val="24"/>
                <w:lang w:eastAsia="zh-CN"/>
              </w:rPr>
              <w:t>WindowsServer防病毒功能</w:t>
            </w:r>
            <w:bookmarkEnd w:id="1"/>
          </w:p>
        </w:tc>
        <w:tc>
          <w:tcPr>
            <w:tcW w:w="708" w:type="dxa"/>
            <w:vAlign w:val="center"/>
          </w:tcPr>
          <w:p>
            <w:pPr>
              <w:pStyle w:val="427"/>
              <w:tabs>
                <w:tab w:val="clear" w:pos="1760"/>
              </w:tabs>
              <w:spacing w:before="0"/>
              <w:ind w:left="0" w:leftChars="0" w:right="0" w:rightChars="0"/>
              <w:jc w:val="center"/>
              <w:rPr>
                <w:rFonts w:hint="default"/>
                <w:b w:val="0"/>
                <w:lang w:val="en-US" w:eastAsia="zh-CN"/>
              </w:rPr>
            </w:pPr>
            <w:r>
              <w:rPr>
                <w:rFonts w:hint="eastAsia"/>
                <w:b w:val="0"/>
                <w:lang w:val="en-US" w:eastAsia="zh-CN"/>
              </w:rPr>
              <w:t>200</w:t>
            </w:r>
          </w:p>
        </w:tc>
        <w:tc>
          <w:tcPr>
            <w:tcW w:w="1276" w:type="dxa"/>
            <w:vAlign w:val="center"/>
          </w:tcPr>
          <w:p>
            <w:pPr>
              <w:pStyle w:val="427"/>
              <w:tabs>
                <w:tab w:val="clear" w:pos="1760"/>
              </w:tabs>
              <w:spacing w:before="0"/>
              <w:ind w:left="0" w:leftChars="0" w:right="0" w:rightChars="0"/>
              <w:jc w:val="center"/>
              <w:rPr>
                <w:rFonts w:hint="eastAsia"/>
                <w:b w:val="0"/>
                <w:lang w:eastAsia="zh-CN"/>
              </w:rPr>
            </w:pPr>
            <w:r>
              <w:rPr>
                <w:rFonts w:hint="eastAsia"/>
                <w:b w:val="0"/>
                <w:lang w:val="en-US" w:eastAsia="zh-CN"/>
              </w:rPr>
              <w:t>个</w:t>
            </w:r>
          </w:p>
        </w:tc>
        <w:tc>
          <w:tcPr>
            <w:tcW w:w="2552" w:type="dxa"/>
            <w:vAlign w:val="center"/>
          </w:tcPr>
          <w:p>
            <w:pPr>
              <w:pStyle w:val="427"/>
              <w:tabs>
                <w:tab w:val="clear" w:pos="1760"/>
              </w:tabs>
              <w:spacing w:before="0"/>
              <w:ind w:left="0" w:leftChars="0" w:right="0" w:rightChars="0"/>
              <w:jc w:val="center"/>
              <w:rPr>
                <w:rFonts w:hint="eastAsia"/>
                <w:b w:val="0"/>
                <w:lang w:eastAsia="zh-CN"/>
              </w:rPr>
            </w:pPr>
            <w:r>
              <w:rPr>
                <w:rFonts w:hint="eastAsia" w:ascii="Calibri" w:hAnsi="Calibri"/>
                <w:sz w:val="21"/>
                <w:szCs w:val="21"/>
              </w:rPr>
              <w:t>软件和信息技术服务业</w:t>
            </w:r>
          </w:p>
        </w:tc>
      </w:tr>
    </w:tbl>
    <w:p>
      <w:pPr>
        <w:pStyle w:val="427"/>
        <w:tabs>
          <w:tab w:val="clear" w:pos="1760"/>
        </w:tabs>
        <w:spacing w:before="0"/>
        <w:ind w:left="0" w:leftChars="0" w:right="0" w:rightChars="0" w:firstLine="482" w:firstLineChars="200"/>
        <w:rPr>
          <w:rFonts w:hint="eastAsia"/>
          <w:lang w:eastAsia="zh-CN"/>
        </w:rPr>
      </w:pPr>
    </w:p>
    <w:p>
      <w:pPr>
        <w:pStyle w:val="427"/>
        <w:tabs>
          <w:tab w:val="clear" w:pos="1760"/>
        </w:tabs>
        <w:spacing w:before="0"/>
        <w:ind w:left="0" w:leftChars="0" w:right="0" w:rightChars="0" w:firstLine="482" w:firstLineChars="200"/>
        <w:rPr>
          <w:rFonts w:hint="eastAsia"/>
        </w:rPr>
      </w:pPr>
      <w:r>
        <w:rPr>
          <w:rFonts w:hint="eastAsia"/>
          <w:lang w:eastAsia="zh-CN"/>
        </w:rPr>
        <w:t>三、</w:t>
      </w:r>
      <w:r>
        <w:rPr>
          <w:rFonts w:hint="eastAsia"/>
        </w:rPr>
        <w:t>技术部分要求</w:t>
      </w:r>
    </w:p>
    <w:tbl>
      <w:tblPr>
        <w:tblStyle w:val="58"/>
        <w:tblW w:w="47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366"/>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vAlign w:val="center"/>
          </w:tcPr>
          <w:p>
            <w:pPr>
              <w:pStyle w:val="356"/>
              <w:ind w:left="400"/>
              <w:jc w:val="center"/>
            </w:pPr>
            <w:r>
              <w:rPr>
                <w:rFonts w:hint="eastAsia" w:eastAsia="宋体"/>
              </w:rPr>
              <w:t>序号</w:t>
            </w:r>
          </w:p>
        </w:tc>
        <w:tc>
          <w:tcPr>
            <w:tcW w:w="729" w:type="pct"/>
            <w:tcBorders>
              <w:top w:val="single" w:color="auto" w:sz="4" w:space="0"/>
              <w:left w:val="single" w:color="auto" w:sz="4" w:space="0"/>
              <w:bottom w:val="single" w:color="auto" w:sz="4" w:space="0"/>
              <w:right w:val="single" w:color="auto" w:sz="4" w:space="0"/>
            </w:tcBorders>
            <w:vAlign w:val="center"/>
          </w:tcPr>
          <w:p>
            <w:pPr>
              <w:pStyle w:val="356"/>
              <w:ind w:left="400"/>
              <w:jc w:val="center"/>
            </w:pPr>
            <w:r>
              <w:rPr>
                <w:rFonts w:hint="eastAsia" w:eastAsia="宋体"/>
              </w:rPr>
              <w:t>名称</w:t>
            </w:r>
          </w:p>
        </w:tc>
        <w:tc>
          <w:tcPr>
            <w:tcW w:w="3814" w:type="pct"/>
            <w:tcBorders>
              <w:top w:val="single" w:color="auto" w:sz="4" w:space="0"/>
              <w:left w:val="single" w:color="auto" w:sz="4" w:space="0"/>
              <w:bottom w:val="single" w:color="auto" w:sz="4" w:space="0"/>
              <w:right w:val="single" w:color="auto" w:sz="4" w:space="0"/>
            </w:tcBorders>
            <w:vAlign w:val="center"/>
          </w:tcPr>
          <w:p>
            <w:pPr>
              <w:pStyle w:val="356"/>
              <w:ind w:left="400"/>
              <w:jc w:val="center"/>
            </w:pPr>
            <w:r>
              <w:rPr>
                <w:rFonts w:hint="eastAsia" w:eastAsia="宋体"/>
              </w:rPr>
              <w:t>功能、性能、配置或服务要求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7" w:type="pct"/>
            <w:tcBorders>
              <w:top w:val="single" w:color="auto" w:sz="4" w:space="0"/>
              <w:left w:val="single" w:color="auto" w:sz="4" w:space="0"/>
              <w:bottom w:val="single" w:color="auto" w:sz="4" w:space="0"/>
              <w:right w:val="single" w:color="auto" w:sz="4" w:space="0"/>
            </w:tcBorders>
            <w:vAlign w:val="center"/>
          </w:tcPr>
          <w:p>
            <w:pPr>
              <w:pStyle w:val="356"/>
              <w:ind w:left="400"/>
              <w:jc w:val="center"/>
            </w:pPr>
            <w:r>
              <w:t>1</w:t>
            </w:r>
          </w:p>
        </w:tc>
        <w:tc>
          <w:tcPr>
            <w:tcW w:w="729" w:type="pct"/>
            <w:tcBorders>
              <w:top w:val="single" w:color="auto" w:sz="4" w:space="0"/>
              <w:left w:val="single" w:color="auto" w:sz="4" w:space="0"/>
              <w:bottom w:val="single" w:color="auto" w:sz="4" w:space="0"/>
              <w:right w:val="single" w:color="auto" w:sz="4" w:space="0"/>
            </w:tcBorders>
            <w:vAlign w:val="center"/>
          </w:tcPr>
          <w:p>
            <w:pPr>
              <w:pStyle w:val="356"/>
              <w:ind w:left="400"/>
              <w:jc w:val="center"/>
            </w:pPr>
            <w:r>
              <w:rPr>
                <w:rFonts w:ascii="Segoe UI Symbol" w:hAnsi="Segoe UI Symbol" w:cs="Segoe UI Symbol"/>
              </w:rPr>
              <w:t>★</w:t>
            </w:r>
            <w:r>
              <w:rPr>
                <w:rFonts w:hint="eastAsia" w:eastAsia="宋体"/>
              </w:rPr>
              <w:t>实质性条款</w:t>
            </w:r>
          </w:p>
        </w:tc>
        <w:tc>
          <w:tcPr>
            <w:tcW w:w="3814" w:type="pct"/>
            <w:tcBorders>
              <w:top w:val="single" w:color="auto" w:sz="4" w:space="0"/>
              <w:left w:val="single" w:color="auto" w:sz="4" w:space="0"/>
              <w:bottom w:val="single" w:color="auto" w:sz="4" w:space="0"/>
              <w:right w:val="single" w:color="auto" w:sz="4" w:space="0"/>
            </w:tcBorders>
            <w:vAlign w:val="center"/>
          </w:tcPr>
          <w:p>
            <w:pPr>
              <w:pStyle w:val="356"/>
              <w:numPr>
                <w:ilvl w:val="0"/>
                <w:numId w:val="5"/>
              </w:numPr>
              <w:ind w:left="0" w:leftChars="0"/>
            </w:pPr>
            <w:r>
              <w:rPr>
                <w:rFonts w:hint="eastAsia" w:eastAsia="宋体"/>
                <w:sz w:val="21"/>
                <w:szCs w:val="21"/>
              </w:rPr>
              <w:t>客户端</w:t>
            </w:r>
            <w:r>
              <w:rPr>
                <w:rFonts w:hint="eastAsia" w:eastAsia="宋体"/>
                <w:sz w:val="21"/>
                <w:szCs w:val="21"/>
                <w:lang w:eastAsia="zh-CN"/>
              </w:rPr>
              <w:t>、</w:t>
            </w:r>
            <w:r>
              <w:rPr>
                <w:rFonts w:hint="eastAsia" w:eastAsia="宋体"/>
                <w:sz w:val="21"/>
                <w:szCs w:val="21"/>
                <w:lang w:val="en-US" w:eastAsia="zh-CN"/>
              </w:rPr>
              <w:t>服务器</w:t>
            </w:r>
            <w:r>
              <w:rPr>
                <w:rFonts w:hint="eastAsia" w:eastAsia="宋体"/>
                <w:sz w:val="21"/>
                <w:szCs w:val="21"/>
              </w:rPr>
              <w:t>至少支持</w:t>
            </w:r>
            <w:r>
              <w:rPr>
                <w:rFonts w:hint="eastAsia"/>
                <w:sz w:val="21"/>
                <w:szCs w:val="21"/>
              </w:rPr>
              <w:t>Windows</w:t>
            </w:r>
            <w:r>
              <w:rPr>
                <w:rFonts w:hint="eastAsia" w:eastAsia="宋体"/>
                <w:sz w:val="21"/>
                <w:szCs w:val="21"/>
              </w:rPr>
              <w:t>、</w:t>
            </w:r>
            <w:r>
              <w:rPr>
                <w:rFonts w:hint="eastAsia"/>
                <w:sz w:val="21"/>
                <w:szCs w:val="21"/>
              </w:rPr>
              <w:t>Linux</w:t>
            </w:r>
            <w:r>
              <w:rPr>
                <w:rFonts w:hint="eastAsia" w:eastAsia="宋体"/>
                <w:sz w:val="21"/>
                <w:szCs w:val="21"/>
              </w:rPr>
              <w:t>、中标麒麟、银河麒麟、中科方德、深度、</w:t>
            </w:r>
            <w:r>
              <w:rPr>
                <w:rFonts w:hint="eastAsia"/>
                <w:sz w:val="21"/>
                <w:szCs w:val="21"/>
              </w:rPr>
              <w:t>UOS</w:t>
            </w:r>
            <w:r>
              <w:rPr>
                <w:rFonts w:hint="eastAsia" w:eastAsia="宋体"/>
                <w:sz w:val="21"/>
                <w:szCs w:val="21"/>
              </w:rPr>
              <w:t>等</w:t>
            </w:r>
            <w:r>
              <w:rPr>
                <w:rFonts w:hint="eastAsia" w:eastAsia="宋体"/>
                <w:sz w:val="21"/>
                <w:szCs w:val="21"/>
                <w:lang w:val="en-US"/>
              </w:rPr>
              <w:t>国内外主流</w:t>
            </w:r>
            <w:r>
              <w:rPr>
                <w:rFonts w:hint="eastAsia" w:eastAsia="宋体"/>
                <w:sz w:val="21"/>
                <w:szCs w:val="21"/>
              </w:rPr>
              <w:t>操作系统。</w:t>
            </w:r>
          </w:p>
          <w:p>
            <w:pPr>
              <w:pStyle w:val="356"/>
              <w:numPr>
                <w:ilvl w:val="0"/>
                <w:numId w:val="5"/>
              </w:numPr>
              <w:ind w:left="0" w:leftChars="0"/>
            </w:pPr>
            <w:r>
              <w:rPr>
                <w:rFonts w:hint="eastAsia" w:eastAsia="宋体"/>
                <w:sz w:val="21"/>
                <w:szCs w:val="21"/>
                <w:lang w:val="en-US"/>
              </w:rPr>
              <w:t>提供三年病毒库升级授权许可。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vAlign w:val="center"/>
          </w:tcPr>
          <w:p>
            <w:pPr>
              <w:pStyle w:val="356"/>
              <w:ind w:left="400"/>
              <w:jc w:val="center"/>
            </w:pPr>
            <w:r>
              <w:t>2</w:t>
            </w:r>
          </w:p>
        </w:tc>
        <w:tc>
          <w:tcPr>
            <w:tcW w:w="729" w:type="pct"/>
            <w:tcBorders>
              <w:top w:val="single" w:color="auto" w:sz="4" w:space="0"/>
              <w:left w:val="single" w:color="auto" w:sz="4" w:space="0"/>
              <w:bottom w:val="single" w:color="auto" w:sz="4" w:space="0"/>
              <w:right w:val="single" w:color="auto" w:sz="4" w:space="0"/>
            </w:tcBorders>
            <w:vAlign w:val="center"/>
          </w:tcPr>
          <w:p>
            <w:pPr>
              <w:pStyle w:val="356"/>
              <w:ind w:left="400"/>
              <w:jc w:val="center"/>
            </w:pPr>
            <w:r>
              <w:rPr>
                <w:rFonts w:hint="eastAsia" w:eastAsia="宋体"/>
              </w:rPr>
              <w:t>非实质性条款</w:t>
            </w:r>
          </w:p>
        </w:tc>
        <w:tc>
          <w:tcPr>
            <w:tcW w:w="3814" w:type="pct"/>
            <w:tcBorders>
              <w:top w:val="single" w:color="auto" w:sz="4" w:space="0"/>
              <w:left w:val="single" w:color="auto" w:sz="4" w:space="0"/>
              <w:bottom w:val="single" w:color="auto" w:sz="4" w:space="0"/>
              <w:right w:val="single" w:color="auto" w:sz="4" w:space="0"/>
            </w:tcBorders>
            <w:vAlign w:val="center"/>
          </w:tcPr>
          <w:p>
            <w:pPr>
              <w:pStyle w:val="356"/>
              <w:ind w:left="400"/>
            </w:pPr>
            <w:r>
              <w:rPr>
                <w:rFonts w:hint="eastAsia"/>
                <w:sz w:val="21"/>
                <w:szCs w:val="21"/>
                <w:lang w:val="en-US"/>
              </w:rPr>
              <w:t>1</w:t>
            </w:r>
            <w:r>
              <w:rPr>
                <w:rFonts w:hint="eastAsia" w:eastAsia="宋体"/>
                <w:sz w:val="21"/>
                <w:szCs w:val="21"/>
                <w:lang w:val="en-US"/>
              </w:rPr>
              <w:t>、</w:t>
            </w:r>
            <w:r>
              <w:rPr>
                <w:rFonts w:hint="eastAsia" w:eastAsia="宋体"/>
                <w:sz w:val="21"/>
                <w:szCs w:val="21"/>
              </w:rPr>
              <w:t>客户端安装支持本地安装、离线安装、命令行安装</w:t>
            </w:r>
          </w:p>
          <w:p>
            <w:pPr>
              <w:pStyle w:val="356"/>
              <w:ind w:left="400"/>
            </w:pPr>
            <w:r>
              <w:rPr>
                <w:rFonts w:hint="eastAsia"/>
                <w:sz w:val="21"/>
                <w:szCs w:val="21"/>
                <w:lang w:val="en-US"/>
              </w:rPr>
              <w:t>2</w:t>
            </w:r>
            <w:r>
              <w:rPr>
                <w:rFonts w:hint="eastAsia" w:eastAsia="宋体"/>
                <w:sz w:val="21"/>
                <w:szCs w:val="21"/>
                <w:lang w:val="en-US"/>
              </w:rPr>
              <w:t>、</w:t>
            </w:r>
            <w:r>
              <w:rPr>
                <w:rFonts w:hint="eastAsia" w:eastAsia="宋体"/>
                <w:sz w:val="21"/>
                <w:szCs w:val="21"/>
              </w:rPr>
              <w:t>管理中心支持实时显示客户端的状态及终端基本信息，并支持终端信息导出。</w:t>
            </w:r>
          </w:p>
          <w:p>
            <w:pPr>
              <w:pStyle w:val="356"/>
              <w:ind w:left="400"/>
            </w:pPr>
            <w:r>
              <w:rPr>
                <w:rFonts w:hint="eastAsia"/>
                <w:sz w:val="21"/>
                <w:szCs w:val="21"/>
                <w:lang w:val="en-US"/>
              </w:rPr>
              <w:t>3</w:t>
            </w:r>
            <w:r>
              <w:rPr>
                <w:rFonts w:hint="eastAsia" w:eastAsia="宋体"/>
                <w:sz w:val="21"/>
                <w:szCs w:val="21"/>
                <w:lang w:val="en-US"/>
              </w:rPr>
              <w:t>、</w:t>
            </w:r>
            <w:r>
              <w:rPr>
                <w:rFonts w:hint="eastAsia" w:eastAsia="宋体"/>
                <w:sz w:val="21"/>
                <w:szCs w:val="21"/>
              </w:rPr>
              <w:t>支持在线升级、离线升级，平台立即、定时推送升级</w:t>
            </w:r>
          </w:p>
          <w:p>
            <w:pPr>
              <w:pStyle w:val="356"/>
              <w:ind w:left="400"/>
            </w:pPr>
            <w:r>
              <w:rPr>
                <w:rFonts w:hint="eastAsia"/>
                <w:sz w:val="21"/>
                <w:szCs w:val="21"/>
                <w:lang w:val="en-US"/>
              </w:rPr>
              <w:t>4</w:t>
            </w:r>
            <w:r>
              <w:rPr>
                <w:rFonts w:hint="eastAsia" w:eastAsia="宋体"/>
                <w:sz w:val="21"/>
                <w:szCs w:val="21"/>
                <w:lang w:val="en-US"/>
              </w:rPr>
              <w:t>、</w:t>
            </w:r>
            <w:r>
              <w:rPr>
                <w:rFonts w:hint="eastAsia" w:eastAsia="宋体"/>
                <w:sz w:val="21"/>
                <w:szCs w:val="21"/>
              </w:rPr>
              <w:t>支持配置终端</w:t>
            </w:r>
            <w:r>
              <w:rPr>
                <w:rFonts w:hint="eastAsia"/>
                <w:sz w:val="21"/>
                <w:szCs w:val="21"/>
              </w:rPr>
              <w:t>I</w:t>
            </w:r>
            <w:r>
              <w:rPr>
                <w:sz w:val="21"/>
                <w:szCs w:val="21"/>
              </w:rPr>
              <w:t>P</w:t>
            </w:r>
            <w:r>
              <w:rPr>
                <w:rFonts w:hint="eastAsia" w:eastAsia="宋体"/>
                <w:sz w:val="21"/>
                <w:szCs w:val="21"/>
              </w:rPr>
              <w:t>、操作系统、端口信息等信息，实现</w:t>
            </w:r>
            <w:r>
              <w:rPr>
                <w:sz w:val="21"/>
                <w:szCs w:val="21"/>
              </w:rPr>
              <w:t>L</w:t>
            </w:r>
            <w:r>
              <w:rPr>
                <w:rFonts w:hint="eastAsia"/>
                <w:sz w:val="21"/>
                <w:szCs w:val="21"/>
              </w:rPr>
              <w:t>inux</w:t>
            </w:r>
            <w:r>
              <w:rPr>
                <w:rFonts w:hint="eastAsia" w:eastAsia="宋体"/>
                <w:sz w:val="21"/>
                <w:szCs w:val="21"/>
              </w:rPr>
              <w:t>系统一键安装</w:t>
            </w:r>
          </w:p>
          <w:p>
            <w:pPr>
              <w:pStyle w:val="356"/>
              <w:ind w:left="400"/>
            </w:pPr>
            <w:r>
              <w:rPr>
                <w:rFonts w:hint="eastAsia"/>
                <w:sz w:val="21"/>
                <w:szCs w:val="21"/>
                <w:lang w:val="en-US"/>
              </w:rPr>
              <w:t>5</w:t>
            </w:r>
            <w:r>
              <w:rPr>
                <w:rFonts w:hint="eastAsia" w:eastAsia="宋体"/>
                <w:sz w:val="21"/>
                <w:szCs w:val="21"/>
                <w:lang w:val="en-US"/>
              </w:rPr>
              <w:t>、</w:t>
            </w:r>
            <w:r>
              <w:rPr>
                <w:rFonts w:hint="eastAsia" w:eastAsia="宋体"/>
                <w:sz w:val="21"/>
                <w:szCs w:val="21"/>
              </w:rPr>
              <w:t>支持终端维度的漏洞情况统计，可根据部门、责任人、计算机名、</w:t>
            </w:r>
            <w:r>
              <w:rPr>
                <w:sz w:val="21"/>
                <w:szCs w:val="21"/>
              </w:rPr>
              <w:t>IP</w:t>
            </w:r>
            <w:r>
              <w:rPr>
                <w:rFonts w:hint="eastAsia" w:eastAsia="宋体"/>
                <w:sz w:val="21"/>
                <w:szCs w:val="21"/>
              </w:rPr>
              <w:t>、</w:t>
            </w:r>
            <w:r>
              <w:rPr>
                <w:sz w:val="21"/>
                <w:szCs w:val="21"/>
              </w:rPr>
              <w:t>MAC</w:t>
            </w:r>
            <w:r>
              <w:rPr>
                <w:rFonts w:hint="eastAsia" w:eastAsia="宋体"/>
                <w:sz w:val="21"/>
                <w:szCs w:val="21"/>
              </w:rPr>
              <w:t>进行查询并导出</w:t>
            </w:r>
          </w:p>
          <w:p>
            <w:pPr>
              <w:pStyle w:val="356"/>
              <w:ind w:left="400"/>
            </w:pPr>
            <w:r>
              <w:rPr>
                <w:rFonts w:hint="eastAsia"/>
                <w:sz w:val="21"/>
                <w:szCs w:val="21"/>
                <w:lang w:val="en-US"/>
              </w:rPr>
              <w:t>6</w:t>
            </w:r>
            <w:r>
              <w:rPr>
                <w:rFonts w:hint="eastAsia" w:eastAsia="宋体"/>
                <w:sz w:val="21"/>
                <w:szCs w:val="21"/>
                <w:lang w:val="en-US"/>
              </w:rPr>
              <w:t>、</w:t>
            </w:r>
            <w:r>
              <w:rPr>
                <w:rFonts w:hint="eastAsia" w:eastAsia="宋体"/>
                <w:sz w:val="21"/>
                <w:szCs w:val="21"/>
              </w:rPr>
              <w:t>可以展示全网补丁情况，包括补丁编号、补丁类型、操作系统、下载状态等，支持补丁忽略功能。</w:t>
            </w:r>
          </w:p>
          <w:p>
            <w:pPr>
              <w:pStyle w:val="356"/>
              <w:ind w:left="400"/>
            </w:pPr>
            <w:r>
              <w:rPr>
                <w:rFonts w:ascii="Times New Roman" w:hAnsi="Times New Roman" w:cs="Times New Roman"/>
                <w:sz w:val="21"/>
                <w:szCs w:val="21"/>
              </w:rPr>
              <w:t>▲</w:t>
            </w:r>
            <w:r>
              <w:rPr>
                <w:rFonts w:hint="eastAsia"/>
                <w:sz w:val="21"/>
                <w:szCs w:val="21"/>
                <w:lang w:val="en-US"/>
              </w:rPr>
              <w:t>7</w:t>
            </w:r>
            <w:r>
              <w:rPr>
                <w:rFonts w:hint="eastAsia" w:eastAsia="宋体"/>
                <w:sz w:val="21"/>
                <w:szCs w:val="21"/>
                <w:lang w:val="en-US"/>
              </w:rPr>
              <w:t>、</w:t>
            </w:r>
            <w:r>
              <w:rPr>
                <w:rFonts w:hint="eastAsia" w:eastAsia="宋体"/>
                <w:sz w:val="21"/>
                <w:szCs w:val="21"/>
              </w:rPr>
              <w:t>支持通过</w:t>
            </w:r>
            <w:r>
              <w:rPr>
                <w:sz w:val="21"/>
                <w:szCs w:val="21"/>
              </w:rPr>
              <w:t>PING</w:t>
            </w:r>
            <w:r>
              <w:rPr>
                <w:rFonts w:hint="eastAsia" w:eastAsia="宋体"/>
                <w:sz w:val="21"/>
                <w:szCs w:val="21"/>
              </w:rPr>
              <w:t>、</w:t>
            </w:r>
            <w:r>
              <w:rPr>
                <w:sz w:val="21"/>
                <w:szCs w:val="21"/>
              </w:rPr>
              <w:t>ARP</w:t>
            </w:r>
            <w:r>
              <w:rPr>
                <w:rFonts w:hint="eastAsia" w:eastAsia="宋体"/>
                <w:sz w:val="21"/>
                <w:szCs w:val="21"/>
              </w:rPr>
              <w:t>、</w:t>
            </w:r>
            <w:r>
              <w:rPr>
                <w:sz w:val="21"/>
                <w:szCs w:val="21"/>
              </w:rPr>
              <w:t>NMAP</w:t>
            </w:r>
            <w:r>
              <w:rPr>
                <w:rFonts w:hint="eastAsia" w:eastAsia="宋体"/>
                <w:sz w:val="21"/>
                <w:szCs w:val="21"/>
              </w:rPr>
              <w:t>方式扫描，发现尚未纳入管控的终端，支持展示终端的终端在线、离线、安装情况（</w:t>
            </w:r>
            <w:r>
              <w:rPr>
                <w:rFonts w:hint="eastAsia" w:eastAsia="宋体"/>
                <w:sz w:val="21"/>
                <w:szCs w:val="21"/>
                <w:lang w:val="en-US"/>
              </w:rPr>
              <w:t>提供产品功能截图并</w:t>
            </w:r>
            <w:r>
              <w:rPr>
                <w:rFonts w:hint="eastAsia" w:eastAsia="宋体"/>
                <w:sz w:val="21"/>
                <w:szCs w:val="21"/>
              </w:rPr>
              <w:t>加盖制造商公章）</w:t>
            </w:r>
          </w:p>
          <w:p>
            <w:pPr>
              <w:pStyle w:val="356"/>
              <w:ind w:left="400"/>
            </w:pPr>
            <w:r>
              <w:rPr>
                <w:rFonts w:hint="eastAsia"/>
                <w:sz w:val="21"/>
                <w:szCs w:val="21"/>
                <w:lang w:val="en-US"/>
              </w:rPr>
              <w:t>8</w:t>
            </w:r>
            <w:r>
              <w:rPr>
                <w:rFonts w:hint="eastAsia" w:eastAsia="宋体"/>
                <w:sz w:val="21"/>
                <w:szCs w:val="21"/>
                <w:lang w:val="en-US"/>
              </w:rPr>
              <w:t>、</w:t>
            </w:r>
            <w:r>
              <w:rPr>
                <w:rFonts w:hint="eastAsia" w:eastAsia="宋体"/>
                <w:sz w:val="21"/>
                <w:szCs w:val="21"/>
              </w:rPr>
              <w:t>支持对终端内部文件进行全盘扫描、快速扫描，自定义扫描三种扫描能力，同时支持错峰扫描。</w:t>
            </w:r>
          </w:p>
          <w:p>
            <w:pPr>
              <w:pStyle w:val="356"/>
              <w:ind w:left="400"/>
            </w:pPr>
            <w:r>
              <w:rPr>
                <w:rFonts w:hint="eastAsia"/>
                <w:sz w:val="21"/>
                <w:szCs w:val="21"/>
                <w:lang w:val="en-US"/>
              </w:rPr>
              <w:t>9</w:t>
            </w:r>
            <w:r>
              <w:rPr>
                <w:rFonts w:hint="eastAsia" w:eastAsia="宋体"/>
                <w:sz w:val="21"/>
                <w:szCs w:val="21"/>
                <w:lang w:val="en-US"/>
              </w:rPr>
              <w:t>、</w:t>
            </w:r>
            <w:r>
              <w:rPr>
                <w:rFonts w:hint="eastAsia" w:eastAsia="宋体"/>
                <w:sz w:val="21"/>
                <w:szCs w:val="21"/>
              </w:rPr>
              <w:t>支持基于虚拟沙盒的高效的本地反病毒引擎，实现极高的本地查杀能力。</w:t>
            </w:r>
          </w:p>
          <w:p>
            <w:pPr>
              <w:pStyle w:val="356"/>
              <w:ind w:left="400"/>
            </w:pPr>
            <w:r>
              <w:rPr>
                <w:rFonts w:hint="eastAsia"/>
                <w:sz w:val="21"/>
                <w:szCs w:val="21"/>
                <w:lang w:val="en-US"/>
              </w:rPr>
              <w:t>10</w:t>
            </w:r>
            <w:r>
              <w:rPr>
                <w:rFonts w:hint="eastAsia" w:eastAsia="宋体"/>
                <w:sz w:val="21"/>
                <w:szCs w:val="21"/>
                <w:lang w:val="en-US"/>
              </w:rPr>
              <w:t>、</w:t>
            </w:r>
            <w:r>
              <w:rPr>
                <w:rFonts w:hint="eastAsia" w:eastAsia="宋体"/>
                <w:sz w:val="21"/>
                <w:szCs w:val="21"/>
              </w:rPr>
              <w:t>支持对压缩文件内的恶意文件扫描，包括但不限于对</w:t>
            </w:r>
            <w:r>
              <w:rPr>
                <w:rFonts w:hint="eastAsia"/>
                <w:sz w:val="21"/>
                <w:szCs w:val="21"/>
              </w:rPr>
              <w:t>Arj</w:t>
            </w:r>
            <w:r>
              <w:rPr>
                <w:rFonts w:hint="eastAsia" w:eastAsia="宋体"/>
                <w:sz w:val="21"/>
                <w:szCs w:val="21"/>
              </w:rPr>
              <w:t>、</w:t>
            </w:r>
            <w:r>
              <w:rPr>
                <w:rFonts w:hint="eastAsia"/>
                <w:sz w:val="21"/>
                <w:szCs w:val="21"/>
              </w:rPr>
              <w:t>bzip2</w:t>
            </w:r>
            <w:r>
              <w:rPr>
                <w:rFonts w:hint="eastAsia" w:eastAsia="宋体"/>
                <w:sz w:val="21"/>
                <w:szCs w:val="21"/>
              </w:rPr>
              <w:t>、</w:t>
            </w:r>
            <w:r>
              <w:rPr>
                <w:rFonts w:hint="eastAsia"/>
                <w:sz w:val="21"/>
                <w:szCs w:val="21"/>
              </w:rPr>
              <w:t>Lzh</w:t>
            </w:r>
            <w:r>
              <w:rPr>
                <w:rFonts w:hint="eastAsia" w:eastAsia="宋体"/>
                <w:sz w:val="21"/>
                <w:szCs w:val="21"/>
              </w:rPr>
              <w:t>、</w:t>
            </w:r>
            <w:r>
              <w:rPr>
                <w:rFonts w:hint="eastAsia"/>
                <w:sz w:val="21"/>
                <w:szCs w:val="21"/>
              </w:rPr>
              <w:t>Tar</w:t>
            </w:r>
            <w:r>
              <w:rPr>
                <w:rFonts w:hint="eastAsia" w:eastAsia="宋体"/>
                <w:sz w:val="21"/>
                <w:szCs w:val="21"/>
              </w:rPr>
              <w:t>、</w:t>
            </w:r>
            <w:r>
              <w:rPr>
                <w:rFonts w:hint="eastAsia"/>
                <w:sz w:val="21"/>
                <w:szCs w:val="21"/>
              </w:rPr>
              <w:t>Zip</w:t>
            </w:r>
            <w:r>
              <w:rPr>
                <w:rFonts w:hint="eastAsia" w:eastAsia="宋体"/>
                <w:sz w:val="21"/>
                <w:szCs w:val="21"/>
              </w:rPr>
              <w:t>等压缩文件格式类型查杀防护。</w:t>
            </w:r>
          </w:p>
          <w:p>
            <w:pPr>
              <w:pStyle w:val="356"/>
              <w:ind w:left="400"/>
            </w:pPr>
            <w:r>
              <w:rPr>
                <w:rFonts w:ascii="Times New Roman" w:hAnsi="Times New Roman" w:cs="Times New Roman"/>
                <w:sz w:val="21"/>
                <w:szCs w:val="21"/>
              </w:rPr>
              <w:t>▲</w:t>
            </w:r>
            <w:r>
              <w:rPr>
                <w:rFonts w:hint="eastAsia"/>
                <w:sz w:val="21"/>
                <w:szCs w:val="21"/>
                <w:lang w:val="en-US"/>
              </w:rPr>
              <w:t>11</w:t>
            </w:r>
            <w:r>
              <w:rPr>
                <w:rFonts w:hint="eastAsia" w:eastAsia="宋体"/>
                <w:sz w:val="21"/>
                <w:szCs w:val="21"/>
                <w:lang w:val="en-US"/>
              </w:rPr>
              <w:t>、</w:t>
            </w:r>
            <w:r>
              <w:rPr>
                <w:rFonts w:hint="eastAsia" w:eastAsia="宋体"/>
                <w:sz w:val="21"/>
                <w:szCs w:val="21"/>
              </w:rPr>
              <w:t>支持对</w:t>
            </w:r>
            <w:r>
              <w:rPr>
                <w:rFonts w:hint="eastAsia"/>
                <w:sz w:val="21"/>
                <w:szCs w:val="21"/>
              </w:rPr>
              <w:t>webshell</w:t>
            </w:r>
            <w:r>
              <w:rPr>
                <w:rFonts w:hint="eastAsia" w:eastAsia="宋体"/>
                <w:sz w:val="21"/>
                <w:szCs w:val="21"/>
              </w:rPr>
              <w:t>后门进行扫描检测</w:t>
            </w:r>
            <w:r>
              <w:rPr>
                <w:rFonts w:hint="eastAsia"/>
                <w:sz w:val="21"/>
                <w:szCs w:val="21"/>
              </w:rPr>
              <w:t>,webshell</w:t>
            </w:r>
            <w:r>
              <w:rPr>
                <w:rFonts w:hint="eastAsia" w:eastAsia="宋体"/>
                <w:sz w:val="21"/>
                <w:szCs w:val="21"/>
              </w:rPr>
              <w:t>后门规则数量大于</w:t>
            </w:r>
            <w:r>
              <w:rPr>
                <w:rFonts w:hint="eastAsia"/>
                <w:sz w:val="21"/>
                <w:szCs w:val="21"/>
              </w:rPr>
              <w:t>100000</w:t>
            </w:r>
            <w:r>
              <w:rPr>
                <w:rFonts w:hint="eastAsia" w:eastAsia="宋体"/>
                <w:sz w:val="21"/>
                <w:szCs w:val="21"/>
              </w:rPr>
              <w:t>。（</w:t>
            </w:r>
            <w:r>
              <w:rPr>
                <w:rFonts w:hint="eastAsia" w:eastAsia="宋体"/>
                <w:sz w:val="21"/>
                <w:szCs w:val="21"/>
                <w:lang w:val="en-US"/>
              </w:rPr>
              <w:t>提供产品功能截图并</w:t>
            </w:r>
            <w:r>
              <w:rPr>
                <w:rFonts w:hint="eastAsia" w:eastAsia="宋体"/>
                <w:sz w:val="21"/>
                <w:szCs w:val="21"/>
              </w:rPr>
              <w:t>加盖制造商公章）</w:t>
            </w:r>
          </w:p>
          <w:p>
            <w:pPr>
              <w:pStyle w:val="356"/>
              <w:ind w:left="400"/>
            </w:pPr>
            <w:r>
              <w:rPr>
                <w:rFonts w:hint="eastAsia"/>
                <w:sz w:val="21"/>
                <w:szCs w:val="21"/>
                <w:lang w:val="en-US"/>
              </w:rPr>
              <w:t>12</w:t>
            </w:r>
            <w:r>
              <w:rPr>
                <w:rFonts w:hint="eastAsia" w:eastAsia="宋体"/>
                <w:sz w:val="21"/>
                <w:szCs w:val="21"/>
                <w:lang w:val="en-US"/>
              </w:rPr>
              <w:t>、</w:t>
            </w:r>
            <w:r>
              <w:rPr>
                <w:rFonts w:hint="eastAsia" w:eastAsia="宋体"/>
                <w:sz w:val="21"/>
                <w:szCs w:val="21"/>
              </w:rPr>
              <w:t>支持病毒自动隔离备份功能，客户端能自动将病毒文件隔离到本地隔离区，同时支持恢复隔离文件。</w:t>
            </w:r>
          </w:p>
          <w:p>
            <w:pPr>
              <w:pStyle w:val="356"/>
              <w:ind w:left="400"/>
            </w:pPr>
            <w:r>
              <w:rPr>
                <w:rFonts w:hint="eastAsia"/>
                <w:sz w:val="21"/>
                <w:szCs w:val="21"/>
                <w:lang w:val="en-US"/>
              </w:rPr>
              <w:t>13</w:t>
            </w:r>
            <w:r>
              <w:rPr>
                <w:rFonts w:hint="eastAsia" w:eastAsia="宋体"/>
                <w:sz w:val="21"/>
                <w:szCs w:val="21"/>
                <w:lang w:val="en-US"/>
              </w:rPr>
              <w:t>、</w:t>
            </w:r>
            <w:r>
              <w:rPr>
                <w:rFonts w:hint="eastAsia" w:eastAsia="宋体"/>
                <w:sz w:val="21"/>
                <w:szCs w:val="21"/>
              </w:rPr>
              <w:t>支持开启勒索诱捕功能，设置诱饵文件并实时监控，当勒索病毒对该文件进行加密操作时进行拦截。</w:t>
            </w:r>
          </w:p>
          <w:p>
            <w:pPr>
              <w:pStyle w:val="356"/>
              <w:ind w:left="400"/>
            </w:pPr>
            <w:r>
              <w:rPr>
                <w:rFonts w:hint="eastAsia"/>
                <w:sz w:val="21"/>
                <w:szCs w:val="21"/>
                <w:lang w:val="en-US"/>
              </w:rPr>
              <w:t>14</w:t>
            </w:r>
            <w:r>
              <w:rPr>
                <w:rFonts w:hint="eastAsia" w:eastAsia="宋体"/>
                <w:sz w:val="21"/>
                <w:szCs w:val="21"/>
                <w:lang w:val="en-US"/>
              </w:rPr>
              <w:t>、</w:t>
            </w:r>
            <w:r>
              <w:rPr>
                <w:rFonts w:hint="eastAsia" w:eastAsia="宋体"/>
                <w:sz w:val="21"/>
                <w:szCs w:val="21"/>
              </w:rPr>
              <w:t>主动对</w:t>
            </w:r>
            <w:r>
              <w:rPr>
                <w:rFonts w:hint="eastAsia"/>
                <w:sz w:val="21"/>
                <w:szCs w:val="21"/>
              </w:rPr>
              <w:t>U</w:t>
            </w:r>
            <w:r>
              <w:rPr>
                <w:rFonts w:hint="eastAsia" w:eastAsia="宋体"/>
                <w:sz w:val="21"/>
                <w:szCs w:val="21"/>
              </w:rPr>
              <w:t>盘中的文件进行扫描，对</w:t>
            </w:r>
            <w:r>
              <w:rPr>
                <w:rFonts w:hint="eastAsia"/>
                <w:sz w:val="21"/>
                <w:szCs w:val="21"/>
              </w:rPr>
              <w:t>U</w:t>
            </w:r>
            <w:r>
              <w:rPr>
                <w:rFonts w:hint="eastAsia" w:eastAsia="宋体"/>
                <w:sz w:val="21"/>
                <w:szCs w:val="21"/>
              </w:rPr>
              <w:t>盘传播类恶意软件常见恶意修改操作进行修复。</w:t>
            </w:r>
          </w:p>
          <w:p>
            <w:pPr>
              <w:pStyle w:val="356"/>
              <w:ind w:left="400"/>
            </w:pPr>
            <w:r>
              <w:rPr>
                <w:rFonts w:ascii="Times New Roman" w:hAnsi="Times New Roman" w:cs="Times New Roman"/>
                <w:sz w:val="21"/>
                <w:szCs w:val="21"/>
              </w:rPr>
              <w:t>▲</w:t>
            </w:r>
            <w:r>
              <w:rPr>
                <w:rFonts w:hint="eastAsia"/>
                <w:sz w:val="21"/>
                <w:szCs w:val="21"/>
                <w:lang w:val="en-US"/>
              </w:rPr>
              <w:t>15</w:t>
            </w:r>
            <w:r>
              <w:rPr>
                <w:rFonts w:hint="eastAsia" w:eastAsia="宋体"/>
                <w:sz w:val="21"/>
                <w:szCs w:val="21"/>
                <w:lang w:val="en-US"/>
              </w:rPr>
              <w:t>、</w:t>
            </w:r>
            <w:r>
              <w:rPr>
                <w:rFonts w:hint="eastAsia" w:eastAsia="宋体"/>
                <w:sz w:val="21"/>
                <w:szCs w:val="21"/>
              </w:rPr>
              <w:t>支持系统加固，从系统文件保护、病毒免疫、进程保护、注册表保护、危险动作拦截、执行防护等多个维度对系统进行防护。（</w:t>
            </w:r>
            <w:r>
              <w:rPr>
                <w:rFonts w:hint="eastAsia" w:eastAsia="宋体"/>
                <w:sz w:val="21"/>
                <w:szCs w:val="21"/>
                <w:lang w:val="en-US"/>
              </w:rPr>
              <w:t>提供产品功能截图并</w:t>
            </w:r>
            <w:r>
              <w:rPr>
                <w:rFonts w:hint="eastAsia" w:eastAsia="宋体"/>
                <w:sz w:val="21"/>
                <w:szCs w:val="21"/>
              </w:rPr>
              <w:t>加盖制造商公章）</w:t>
            </w:r>
          </w:p>
          <w:p>
            <w:pPr>
              <w:pStyle w:val="356"/>
              <w:ind w:left="400"/>
            </w:pPr>
            <w:r>
              <w:rPr>
                <w:rFonts w:hint="eastAsia"/>
                <w:sz w:val="21"/>
                <w:szCs w:val="21"/>
                <w:lang w:val="en-US"/>
              </w:rPr>
              <w:t>16</w:t>
            </w:r>
            <w:r>
              <w:rPr>
                <w:rFonts w:hint="eastAsia" w:eastAsia="宋体"/>
                <w:sz w:val="21"/>
                <w:szCs w:val="21"/>
                <w:lang w:val="en-US"/>
              </w:rPr>
              <w:t>、</w:t>
            </w:r>
            <w:r>
              <w:rPr>
                <w:rFonts w:hint="eastAsia" w:eastAsia="宋体"/>
                <w:sz w:val="21"/>
                <w:szCs w:val="21"/>
              </w:rPr>
              <w:t>支持从终端、资产两个维度统计终端软件安装情况，可自定义查询并导出软件资产。</w:t>
            </w:r>
          </w:p>
          <w:p>
            <w:pPr>
              <w:pStyle w:val="356"/>
              <w:ind w:left="400"/>
            </w:pPr>
            <w:r>
              <w:rPr>
                <w:rFonts w:hint="eastAsia"/>
                <w:sz w:val="21"/>
                <w:szCs w:val="21"/>
                <w:lang w:val="en-US"/>
              </w:rPr>
              <w:t>17</w:t>
            </w:r>
            <w:r>
              <w:rPr>
                <w:rFonts w:hint="eastAsia" w:eastAsia="宋体"/>
                <w:sz w:val="21"/>
                <w:szCs w:val="21"/>
                <w:lang w:val="en-US"/>
              </w:rPr>
              <w:t>、</w:t>
            </w:r>
            <w:r>
              <w:rPr>
                <w:rFonts w:hint="eastAsia" w:eastAsia="宋体"/>
                <w:sz w:val="21"/>
                <w:szCs w:val="21"/>
              </w:rPr>
              <w:t>支持远程控制，通过管理中心实现对客户端的远程运维，可设置例外终端。</w:t>
            </w:r>
          </w:p>
          <w:p>
            <w:pPr>
              <w:pStyle w:val="356"/>
              <w:ind w:left="400"/>
            </w:pPr>
            <w:r>
              <w:rPr>
                <w:rFonts w:ascii="Times New Roman" w:hAnsi="Times New Roman" w:cs="Times New Roman"/>
                <w:sz w:val="21"/>
                <w:szCs w:val="21"/>
              </w:rPr>
              <w:t>▲</w:t>
            </w:r>
            <w:r>
              <w:rPr>
                <w:rFonts w:hint="eastAsia"/>
                <w:sz w:val="21"/>
                <w:szCs w:val="21"/>
                <w:lang w:val="en-US"/>
              </w:rPr>
              <w:t>18</w:t>
            </w:r>
            <w:r>
              <w:rPr>
                <w:rFonts w:hint="eastAsia" w:eastAsia="宋体"/>
                <w:sz w:val="21"/>
                <w:szCs w:val="21"/>
                <w:lang w:val="en-US"/>
              </w:rPr>
              <w:t>、</w:t>
            </w:r>
            <w:r>
              <w:rPr>
                <w:rFonts w:hint="eastAsia" w:eastAsia="宋体"/>
                <w:sz w:val="21"/>
                <w:szCs w:val="21"/>
              </w:rPr>
              <w:t>支持动态认证，配置动态认证策略可以在用户本地以及远程登录系统时进行口令认证。（</w:t>
            </w:r>
            <w:r>
              <w:rPr>
                <w:rFonts w:hint="eastAsia" w:eastAsia="宋体"/>
                <w:sz w:val="21"/>
                <w:szCs w:val="21"/>
                <w:lang w:val="en-US"/>
              </w:rPr>
              <w:t>提供产品功能截图并</w:t>
            </w:r>
            <w:r>
              <w:rPr>
                <w:rFonts w:hint="eastAsia" w:eastAsia="宋体"/>
                <w:sz w:val="21"/>
                <w:szCs w:val="21"/>
              </w:rPr>
              <w:t>加盖制造商公章）</w:t>
            </w:r>
          </w:p>
          <w:p>
            <w:pPr>
              <w:pStyle w:val="356"/>
              <w:ind w:left="400"/>
            </w:pPr>
            <w:r>
              <w:rPr>
                <w:rFonts w:ascii="Times New Roman" w:hAnsi="Times New Roman" w:cs="Times New Roman"/>
                <w:sz w:val="21"/>
                <w:szCs w:val="21"/>
              </w:rPr>
              <w:t>▲</w:t>
            </w:r>
            <w:r>
              <w:rPr>
                <w:rFonts w:hint="eastAsia"/>
                <w:sz w:val="21"/>
                <w:szCs w:val="21"/>
                <w:lang w:val="en-US"/>
              </w:rPr>
              <w:t>19</w:t>
            </w:r>
            <w:r>
              <w:rPr>
                <w:rFonts w:hint="eastAsia" w:eastAsia="宋体"/>
                <w:sz w:val="21"/>
                <w:szCs w:val="21"/>
                <w:lang w:val="en-US"/>
              </w:rPr>
              <w:t>、</w:t>
            </w:r>
            <w:r>
              <w:rPr>
                <w:rFonts w:hint="eastAsia" w:eastAsia="宋体"/>
                <w:sz w:val="21"/>
                <w:szCs w:val="21"/>
              </w:rPr>
              <w:t>支持文档检测功能，针对</w:t>
            </w:r>
            <w:r>
              <w:rPr>
                <w:rFonts w:hint="eastAsia"/>
                <w:sz w:val="21"/>
                <w:szCs w:val="21"/>
              </w:rPr>
              <w:t>txt,doc,docx,xls,xlsx,ppt,pptx,rtf,pdf</w:t>
            </w:r>
            <w:r>
              <w:rPr>
                <w:rFonts w:hint="eastAsia" w:eastAsia="宋体"/>
                <w:sz w:val="21"/>
                <w:szCs w:val="21"/>
              </w:rPr>
              <w:t>等格式文档的名称、内容进行包含关键字检查，对含有指定关键字的文档进行禁止发送、禁止拷贝等管控，消息提醒的同时将文档违规信息上报管理平台。（</w:t>
            </w:r>
            <w:r>
              <w:rPr>
                <w:rFonts w:hint="eastAsia" w:eastAsia="宋体"/>
                <w:sz w:val="21"/>
                <w:szCs w:val="21"/>
                <w:lang w:val="en-US"/>
              </w:rPr>
              <w:t>提供产品功能截图并</w:t>
            </w:r>
            <w:r>
              <w:rPr>
                <w:rFonts w:hint="eastAsia" w:eastAsia="宋体"/>
                <w:sz w:val="21"/>
                <w:szCs w:val="21"/>
              </w:rPr>
              <w:t>加盖制造商公章）</w:t>
            </w:r>
          </w:p>
          <w:p>
            <w:pPr>
              <w:pStyle w:val="356"/>
              <w:ind w:left="400"/>
            </w:pPr>
            <w:r>
              <w:rPr>
                <w:rFonts w:hint="eastAsia"/>
                <w:sz w:val="21"/>
                <w:szCs w:val="21"/>
                <w:lang w:val="en-US"/>
              </w:rPr>
              <w:t>20</w:t>
            </w:r>
            <w:r>
              <w:rPr>
                <w:rFonts w:hint="eastAsia" w:eastAsia="宋体"/>
                <w:sz w:val="21"/>
                <w:szCs w:val="21"/>
                <w:lang w:val="en-US"/>
              </w:rPr>
              <w:t>、</w:t>
            </w:r>
            <w:r>
              <w:rPr>
                <w:rFonts w:hint="eastAsia" w:eastAsia="宋体"/>
                <w:sz w:val="21"/>
                <w:szCs w:val="21"/>
              </w:rPr>
              <w:t>支持对移动存储设备采用标签式注册管理，可以自定义</w:t>
            </w:r>
            <w:r>
              <w:rPr>
                <w:rFonts w:hint="eastAsia"/>
                <w:sz w:val="21"/>
                <w:szCs w:val="21"/>
              </w:rPr>
              <w:t>USB</w:t>
            </w:r>
            <w:r>
              <w:rPr>
                <w:rFonts w:hint="eastAsia" w:eastAsia="宋体"/>
                <w:sz w:val="21"/>
                <w:szCs w:val="21"/>
              </w:rPr>
              <w:t>存储设备使用权限以及禁用无标签</w:t>
            </w:r>
            <w:r>
              <w:rPr>
                <w:rFonts w:hint="eastAsia"/>
                <w:sz w:val="21"/>
                <w:szCs w:val="21"/>
              </w:rPr>
              <w:t>USB</w:t>
            </w:r>
            <w:r>
              <w:rPr>
                <w:rFonts w:hint="eastAsia" w:eastAsia="宋体"/>
                <w:sz w:val="21"/>
                <w:szCs w:val="21"/>
              </w:rPr>
              <w:t>存储，并按照文件类型审计在移动存储介质上文件操作记录。</w:t>
            </w:r>
          </w:p>
        </w:tc>
      </w:tr>
    </w:tbl>
    <w:p>
      <w:pPr>
        <w:pStyle w:val="2"/>
        <w:spacing w:line="360" w:lineRule="auto"/>
        <w:ind w:left="0" w:firstLine="480" w:firstLineChars="200"/>
        <w:rPr>
          <w:rFonts w:hint="eastAsia" w:ascii="宋体" w:hAnsi="宋体" w:eastAsia="宋体"/>
          <w:color w:val="000000"/>
          <w:sz w:val="24"/>
          <w:szCs w:val="24"/>
        </w:rPr>
      </w:pPr>
    </w:p>
    <w:p>
      <w:pPr>
        <w:pStyle w:val="427"/>
        <w:tabs>
          <w:tab w:val="clear" w:pos="1760"/>
        </w:tabs>
        <w:spacing w:before="0"/>
        <w:ind w:left="0" w:leftChars="0" w:right="0" w:rightChars="0" w:firstLine="482" w:firstLineChars="200"/>
        <w:rPr>
          <w:rFonts w:hint="eastAsia"/>
          <w:lang w:eastAsia="zh-CN"/>
        </w:rPr>
      </w:pPr>
      <w:r>
        <w:rPr>
          <w:rFonts w:hint="eastAsia"/>
          <w:lang w:eastAsia="zh-CN"/>
        </w:rPr>
        <w:t>四、商务部分要求</w:t>
      </w:r>
    </w:p>
    <w:p>
      <w:pPr>
        <w:widowControl/>
        <w:shd w:val="clear" w:color="auto" w:fill="FFFFFF"/>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b/>
          <w:bCs/>
          <w:color w:val="000000"/>
          <w:sz w:val="24"/>
          <w:szCs w:val="24"/>
        </w:rPr>
        <w:t>质保期</w:t>
      </w:r>
      <w:r>
        <w:rPr>
          <w:rFonts w:hint="eastAsia" w:ascii="宋体" w:hAnsi="宋体" w:eastAsia="宋体"/>
          <w:color w:val="000000"/>
          <w:sz w:val="24"/>
          <w:szCs w:val="24"/>
        </w:rPr>
        <w:t>：供应商应确保本次采购的所有产品安全稳定的运行，并承诺提供</w:t>
      </w:r>
      <w:r>
        <w:rPr>
          <w:rFonts w:hint="eastAsia" w:ascii="宋体" w:hAnsi="宋体" w:eastAsia="宋体"/>
          <w:color w:val="000000"/>
          <w:sz w:val="24"/>
          <w:szCs w:val="24"/>
          <w:u w:val="single"/>
        </w:rPr>
        <w:t>3</w:t>
      </w:r>
      <w:r>
        <w:rPr>
          <w:rFonts w:hint="eastAsia" w:ascii="宋体" w:hAnsi="宋体" w:eastAsia="宋体"/>
          <w:color w:val="000000"/>
          <w:sz w:val="24"/>
          <w:szCs w:val="24"/>
        </w:rPr>
        <w:t>年免费质保服务（自验收报告签字确认日起，开始进入质保期）。</w:t>
      </w:r>
    </w:p>
    <w:p>
      <w:pPr>
        <w:widowControl/>
        <w:shd w:val="clear" w:color="auto" w:fill="FFFFFF"/>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b/>
          <w:bCs/>
          <w:color w:val="000000"/>
          <w:sz w:val="24"/>
          <w:szCs w:val="24"/>
        </w:rPr>
        <w:t>售后服务要求</w:t>
      </w:r>
      <w:r>
        <w:rPr>
          <w:rFonts w:hint="eastAsia" w:ascii="宋体" w:hAnsi="宋体" w:eastAsia="宋体"/>
          <w:color w:val="000000"/>
          <w:sz w:val="24"/>
          <w:szCs w:val="24"/>
        </w:rPr>
        <w:t>：</w:t>
      </w:r>
    </w:p>
    <w:p>
      <w:pPr>
        <w:widowControl/>
        <w:shd w:val="clear" w:color="auto" w:fill="FFFFFF"/>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color w:val="000000"/>
          <w:sz w:val="24"/>
          <w:szCs w:val="24"/>
        </w:rPr>
        <w:t>免费维护期内，本合同项目所有技术和服务发生任何非人为故障，由供应商负责系统恢复。故障报修的响应时间为即时，小型故障恢复时间为</w:t>
      </w:r>
      <w:r>
        <w:rPr>
          <w:rFonts w:hint="eastAsia" w:ascii="宋体" w:hAnsi="宋体" w:eastAsia="宋体"/>
          <w:color w:val="000000"/>
          <w:sz w:val="24"/>
          <w:szCs w:val="24"/>
        </w:rPr>
        <w:t>半</w:t>
      </w:r>
      <w:r>
        <w:rPr>
          <w:rFonts w:ascii="宋体" w:hAnsi="宋体" w:eastAsia="宋体"/>
          <w:color w:val="000000"/>
          <w:sz w:val="24"/>
          <w:szCs w:val="24"/>
        </w:rPr>
        <w:t>个小时，严重故障恢复时间为</w:t>
      </w:r>
      <w:r>
        <w:rPr>
          <w:rFonts w:hint="eastAsia" w:ascii="宋体" w:hAnsi="宋体" w:eastAsia="宋体"/>
          <w:color w:val="000000"/>
          <w:sz w:val="24"/>
          <w:szCs w:val="24"/>
        </w:rPr>
        <w:t>2</w:t>
      </w:r>
      <w:r>
        <w:rPr>
          <w:rFonts w:ascii="宋体" w:hAnsi="宋体" w:eastAsia="宋体"/>
          <w:color w:val="000000"/>
          <w:sz w:val="24"/>
          <w:szCs w:val="24"/>
        </w:rPr>
        <w:t>小时内，并及时有效的提供解决方案。</w:t>
      </w:r>
    </w:p>
    <w:p>
      <w:pPr>
        <w:widowControl/>
        <w:shd w:val="clear" w:color="auto" w:fill="FFFFFF"/>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（2）</w:t>
      </w:r>
      <w:r>
        <w:rPr>
          <w:rFonts w:ascii="宋体" w:hAnsi="宋体" w:eastAsia="宋体"/>
          <w:color w:val="000000"/>
          <w:sz w:val="24"/>
          <w:szCs w:val="24"/>
        </w:rPr>
        <w:t>免费维护期内，对采购人提出的合理服务要求，供应商必须即时进行电话、邮件及远程网络支持。如不到场，采购人有权自行处理，相关费用由供应商负责。</w:t>
      </w:r>
      <w:r>
        <w:rPr>
          <w:rFonts w:ascii="宋体" w:hAnsi="宋体" w:eastAsia="宋体"/>
          <w:color w:val="000000"/>
          <w:sz w:val="24"/>
          <w:szCs w:val="24"/>
        </w:rPr>
        <w:cr/>
      </w:r>
      <w:r>
        <w:rPr>
          <w:rFonts w:hint="eastAsia" w:ascii="宋体" w:hAnsi="宋体" w:eastAsia="宋体"/>
          <w:color w:val="000000"/>
          <w:sz w:val="24"/>
          <w:szCs w:val="24"/>
        </w:rPr>
        <w:t>（3）</w:t>
      </w:r>
      <w:r>
        <w:rPr>
          <w:rFonts w:ascii="宋体" w:hAnsi="宋体" w:eastAsia="宋体"/>
          <w:color w:val="000000"/>
          <w:sz w:val="24"/>
          <w:szCs w:val="24"/>
        </w:rPr>
        <w:t>供应商需提供定期回访服务，对采购人提出的合理优化建议应提供免费升级服务。</w:t>
      </w:r>
    </w:p>
    <w:p>
      <w:pPr>
        <w:widowControl/>
        <w:shd w:val="clear" w:color="auto" w:fill="FFFFFF"/>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（4）</w:t>
      </w:r>
      <w:r>
        <w:rPr>
          <w:rFonts w:ascii="宋体" w:hAnsi="宋体" w:eastAsia="宋体"/>
          <w:color w:val="000000"/>
          <w:sz w:val="24"/>
          <w:szCs w:val="24"/>
        </w:rPr>
        <w:t>服务方式</w:t>
      </w:r>
      <w:r>
        <w:rPr>
          <w:rFonts w:hint="eastAsia" w:ascii="宋体" w:hAnsi="宋体" w:eastAsia="宋体"/>
          <w:color w:val="000000"/>
          <w:sz w:val="24"/>
          <w:szCs w:val="24"/>
        </w:rPr>
        <w:t>：</w:t>
      </w:r>
      <w:r>
        <w:rPr>
          <w:rFonts w:ascii="宋体" w:hAnsi="宋体" w:eastAsia="宋体"/>
          <w:color w:val="000000"/>
          <w:sz w:val="24"/>
          <w:szCs w:val="24"/>
        </w:rPr>
        <w:t>供应商应安排一名项目经理进行驻场服务</w:t>
      </w:r>
      <w:r>
        <w:rPr>
          <w:rFonts w:hint="eastAsia" w:ascii="宋体" w:hAnsi="宋体" w:eastAsia="宋体"/>
          <w:color w:val="000000"/>
          <w:sz w:val="24"/>
          <w:szCs w:val="24"/>
        </w:rPr>
        <w:t>，</w:t>
      </w:r>
      <w:r>
        <w:rPr>
          <w:rFonts w:ascii="宋体" w:hAnsi="宋体" w:eastAsia="宋体"/>
          <w:color w:val="000000"/>
          <w:sz w:val="24"/>
          <w:szCs w:val="24"/>
        </w:rPr>
        <w:t>工作时间</w:t>
      </w:r>
      <w:r>
        <w:rPr>
          <w:rFonts w:hint="eastAsia" w:ascii="宋体" w:hAnsi="宋体" w:eastAsia="宋体"/>
          <w:color w:val="000000"/>
          <w:sz w:val="24"/>
          <w:szCs w:val="24"/>
        </w:rPr>
        <w:t>与</w:t>
      </w:r>
      <w:r>
        <w:rPr>
          <w:rFonts w:ascii="宋体" w:hAnsi="宋体" w:eastAsia="宋体"/>
          <w:color w:val="000000"/>
          <w:sz w:val="24"/>
          <w:szCs w:val="24"/>
        </w:rPr>
        <w:t>采购人工作时间同步</w:t>
      </w:r>
      <w:r>
        <w:rPr>
          <w:rFonts w:hint="eastAsia" w:ascii="宋体" w:hAnsi="宋体" w:eastAsia="宋体"/>
          <w:color w:val="000000"/>
          <w:sz w:val="24"/>
          <w:szCs w:val="24"/>
        </w:rPr>
        <w:t>，</w:t>
      </w:r>
      <w:r>
        <w:rPr>
          <w:rFonts w:ascii="宋体" w:hAnsi="宋体" w:eastAsia="宋体"/>
          <w:color w:val="000000"/>
          <w:sz w:val="24"/>
          <w:szCs w:val="24"/>
        </w:rPr>
        <w:t>其他时间医院信息系统出现故障应安排</w:t>
      </w:r>
      <w:r>
        <w:rPr>
          <w:rFonts w:hint="eastAsia" w:ascii="宋体" w:hAnsi="宋体" w:eastAsia="宋体"/>
          <w:color w:val="000000"/>
          <w:sz w:val="24"/>
          <w:szCs w:val="24"/>
        </w:rPr>
        <w:t>远程处理。</w:t>
      </w:r>
    </w:p>
    <w:p>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（5）服务</w:t>
      </w:r>
      <w:r>
        <w:rPr>
          <w:rFonts w:ascii="宋体" w:hAnsi="宋体" w:eastAsia="宋体"/>
          <w:color w:val="000000"/>
          <w:sz w:val="24"/>
          <w:szCs w:val="24"/>
        </w:rPr>
        <w:t>时间：合同签订之日起</w:t>
      </w:r>
      <w:r>
        <w:rPr>
          <w:rFonts w:hint="eastAsia" w:ascii="宋体" w:hAnsi="宋体" w:eastAsia="宋体"/>
          <w:color w:val="000000"/>
          <w:sz w:val="24"/>
          <w:szCs w:val="24"/>
        </w:rPr>
        <w:t>36</w:t>
      </w:r>
      <w:r>
        <w:rPr>
          <w:rFonts w:ascii="宋体" w:hAnsi="宋体" w:eastAsia="宋体"/>
          <w:color w:val="000000"/>
          <w:sz w:val="24"/>
          <w:szCs w:val="24"/>
        </w:rPr>
        <w:t>个连续自然月。合同期满后，采购人有权根据履约情况决定是否与中标供应商签订后续服务合同或另行采购，续签合同期限一次一年，续签不超过两次。</w:t>
      </w:r>
    </w:p>
    <w:p>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（6）服务</w:t>
      </w:r>
      <w:r>
        <w:rPr>
          <w:rFonts w:ascii="宋体" w:hAnsi="宋体" w:eastAsia="宋体"/>
          <w:color w:val="000000"/>
          <w:sz w:val="24"/>
          <w:szCs w:val="24"/>
        </w:rPr>
        <w:t>地点：南京市</w:t>
      </w:r>
      <w:r>
        <w:rPr>
          <w:rFonts w:hint="eastAsia" w:ascii="宋体" w:hAnsi="宋体" w:eastAsia="宋体"/>
          <w:color w:val="000000"/>
          <w:sz w:val="24"/>
          <w:szCs w:val="24"/>
        </w:rPr>
        <w:t>六合区人民医院</w:t>
      </w:r>
      <w:r>
        <w:rPr>
          <w:rFonts w:ascii="宋体" w:hAnsi="宋体" w:eastAsia="宋体"/>
          <w:color w:val="000000"/>
          <w:sz w:val="24"/>
          <w:szCs w:val="24"/>
        </w:rPr>
        <w:t>院内。</w:t>
      </w:r>
    </w:p>
    <w:p>
      <w:pPr>
        <w:widowControl/>
        <w:shd w:val="clear" w:color="auto" w:fill="FFFFFF"/>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b/>
          <w:bCs/>
          <w:color w:val="000000"/>
          <w:sz w:val="24"/>
          <w:szCs w:val="24"/>
        </w:rPr>
        <w:t>交付时间</w:t>
      </w:r>
      <w:r>
        <w:rPr>
          <w:rFonts w:hint="eastAsia" w:ascii="宋体" w:hAnsi="宋体" w:eastAsia="宋体"/>
          <w:color w:val="000000"/>
          <w:sz w:val="24"/>
          <w:szCs w:val="24"/>
        </w:rPr>
        <w:t>：要求本项目自合同正式签署生效起</w:t>
      </w:r>
      <w:r>
        <w:rPr>
          <w:rFonts w:hint="eastAsia" w:ascii="宋体" w:hAnsi="宋体" w:eastAsia="宋体"/>
          <w:color w:val="000000"/>
          <w:sz w:val="24"/>
          <w:szCs w:val="24"/>
          <w:u w:val="single"/>
        </w:rPr>
        <w:t>60</w:t>
      </w:r>
      <w:r>
        <w:rPr>
          <w:rFonts w:hint="eastAsia" w:ascii="宋体" w:hAnsi="宋体" w:eastAsia="宋体"/>
          <w:color w:val="000000"/>
          <w:sz w:val="24"/>
          <w:szCs w:val="24"/>
        </w:rPr>
        <w:t>个工作日内完成。</w:t>
      </w:r>
    </w:p>
    <w:p>
      <w:pPr>
        <w:widowControl/>
        <w:shd w:val="clear" w:color="auto" w:fill="FFFFFF"/>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b/>
          <w:bCs/>
          <w:color w:val="000000"/>
          <w:sz w:val="24"/>
          <w:szCs w:val="24"/>
        </w:rPr>
        <w:t>培训要求</w:t>
      </w:r>
      <w:r>
        <w:rPr>
          <w:rFonts w:hint="eastAsia" w:ascii="宋体" w:hAnsi="宋体" w:eastAsia="宋体"/>
          <w:color w:val="000000"/>
          <w:sz w:val="24"/>
          <w:szCs w:val="24"/>
        </w:rPr>
        <w:t>：供应商须提供管理平台操作培训方案，方案内容包括但不限于培训方式、培训课时及培训目标成果等内容；</w:t>
      </w:r>
    </w:p>
    <w:p>
      <w:pPr>
        <w:widowControl/>
        <w:shd w:val="clear" w:color="auto" w:fill="FFFFFF"/>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b/>
          <w:bCs/>
          <w:color w:val="000000"/>
          <w:sz w:val="24"/>
          <w:szCs w:val="24"/>
        </w:rPr>
        <w:t>服务保障和自罚承诺</w:t>
      </w:r>
    </w:p>
    <w:p>
      <w:pPr>
        <w:widowControl/>
        <w:shd w:val="clear" w:color="auto" w:fill="FFFFFF"/>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（1）供应商应对照</w:t>
      </w:r>
      <w:r>
        <w:rPr>
          <w:rFonts w:hint="eastAsia" w:ascii="宋体" w:hAnsi="宋体" w:eastAsia="宋体"/>
          <w:color w:val="000000"/>
          <w:sz w:val="24"/>
          <w:szCs w:val="24"/>
          <w:lang w:val="en-US"/>
        </w:rPr>
        <w:t>询采购</w:t>
      </w:r>
      <w:r>
        <w:rPr>
          <w:rFonts w:hint="eastAsia" w:ascii="宋体" w:hAnsi="宋体" w:eastAsia="宋体"/>
          <w:color w:val="000000"/>
          <w:sz w:val="24"/>
          <w:szCs w:val="24"/>
        </w:rPr>
        <w:t>要求，书面说明已对采购人的需求做出了实质性的响应，或申明与需求的偏差和例外。</w:t>
      </w:r>
    </w:p>
    <w:p>
      <w:pPr>
        <w:widowControl/>
        <w:shd w:val="clear" w:color="auto" w:fill="FFFFFF"/>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（2）如果发生因供应商安全措施不力造成的事故责任、或者其他工作失误，由此所产生的一切责任由供应商承担。</w:t>
      </w:r>
    </w:p>
    <w:p>
      <w:pPr>
        <w:widowControl/>
        <w:shd w:val="clear" w:color="auto" w:fill="FFFFFF"/>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（3）如因供应商投入人员过少原因，造成无法在承诺工期内完成服务，由此产生的一切责任由供应商承担。</w:t>
      </w:r>
    </w:p>
    <w:p>
      <w:pPr>
        <w:widowControl/>
        <w:shd w:val="clear" w:color="auto" w:fill="FFFFFF"/>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b/>
          <w:bCs/>
          <w:color w:val="000000"/>
          <w:sz w:val="24"/>
          <w:szCs w:val="24"/>
        </w:rPr>
        <w:t>报价说明</w:t>
      </w:r>
      <w:r>
        <w:rPr>
          <w:rFonts w:hint="eastAsia" w:ascii="宋体" w:hAnsi="宋体" w:eastAsia="宋体"/>
          <w:color w:val="000000"/>
          <w:sz w:val="24"/>
          <w:szCs w:val="24"/>
        </w:rPr>
        <w:t>：</w:t>
      </w:r>
    </w:p>
    <w:p>
      <w:pPr>
        <w:widowControl/>
        <w:shd w:val="clear" w:color="auto" w:fill="FFFFFF"/>
        <w:spacing w:line="360" w:lineRule="auto"/>
        <w:ind w:left="200" w:leftChars="100" w:firstLine="480" w:firstLineChars="200"/>
        <w:rPr>
          <w:rFonts w:hint="eastAsia"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sz w:val="24"/>
          <w:szCs w:val="24"/>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r>
        <w:rPr>
          <w:rFonts w:hint="eastAsia" w:ascii="宋体" w:hAnsi="宋体" w:eastAsia="宋体"/>
          <w:color w:val="000000"/>
          <w:sz w:val="24"/>
          <w:szCs w:val="24"/>
        </w:rPr>
        <w:t>。</w:t>
      </w:r>
    </w:p>
    <w:p>
      <w:pPr>
        <w:widowControl/>
        <w:shd w:val="clear" w:color="auto" w:fill="FFFFFF"/>
        <w:spacing w:line="360" w:lineRule="auto"/>
        <w:ind w:left="200" w:leftChars="100" w:firstLine="480" w:firstLineChars="200"/>
        <w:rPr>
          <w:rFonts w:hint="eastAsia" w:ascii="宋体" w:hAnsi="宋体" w:eastAsia="宋体"/>
          <w:color w:val="000000"/>
          <w:sz w:val="24"/>
          <w:szCs w:val="24"/>
        </w:rPr>
      </w:pPr>
      <w:r>
        <w:rPr>
          <w:rFonts w:hint="eastAsia" w:ascii="宋体" w:hAnsi="宋体" w:eastAsia="宋体"/>
          <w:color w:val="000000"/>
          <w:sz w:val="24"/>
          <w:szCs w:val="24"/>
        </w:rPr>
        <w:t>（2）供应商的任何错漏、优惠、竞争性报价不得作为减轻责任、减少服务、增加收费、降低服务质量的理由。</w:t>
      </w:r>
    </w:p>
    <w:p>
      <w:pPr>
        <w:widowControl/>
        <w:shd w:val="clear" w:color="auto" w:fill="FFFFFF"/>
        <w:spacing w:line="360" w:lineRule="auto"/>
        <w:ind w:left="200" w:leftChars="100" w:firstLine="480" w:firstLineChars="200"/>
        <w:rPr>
          <w:rFonts w:hint="eastAsia" w:ascii="宋体" w:hAnsi="宋体" w:eastAsia="宋体"/>
          <w:sz w:val="24"/>
          <w:szCs w:val="24"/>
        </w:rPr>
      </w:pPr>
      <w:r>
        <w:rPr>
          <w:rFonts w:hint="eastAsia" w:ascii="宋体" w:hAnsi="宋体" w:eastAsia="宋体"/>
          <w:color w:val="000000"/>
          <w:sz w:val="24"/>
          <w:szCs w:val="24"/>
        </w:rPr>
        <w:t>（3）供应商报价除包含采购文件中列明的项目外还应包括保障服务正常运行应当具有的物资和服务，对服务正常运行应当具有的物资和服务理解不一致的以采购人理解为准。</w:t>
      </w:r>
    </w:p>
    <w:p>
      <w:pPr>
        <w:widowControl/>
        <w:shd w:val="clear" w:color="auto" w:fill="FFFFFF"/>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b/>
          <w:bCs/>
          <w:color w:val="000000"/>
          <w:sz w:val="24"/>
          <w:szCs w:val="24"/>
        </w:rPr>
        <w:t>付款条件</w:t>
      </w:r>
      <w:r>
        <w:rPr>
          <w:rFonts w:hint="eastAsia" w:ascii="宋体" w:hAnsi="宋体" w:eastAsia="宋体"/>
          <w:color w:val="000000"/>
          <w:sz w:val="24"/>
          <w:szCs w:val="24"/>
        </w:rPr>
        <w:t>：</w:t>
      </w:r>
    </w:p>
    <w:p>
      <w:pPr>
        <w:pStyle w:val="24"/>
        <w:spacing w:before="91" w:line="254" w:lineRule="auto"/>
        <w:ind w:left="133" w:right="310" w:firstLine="531"/>
        <w:rPr>
          <w:rFonts w:hint="eastAsia" w:ascii="宋体" w:hAnsi="宋体" w:eastAsia="宋体"/>
          <w:sz w:val="24"/>
          <w:szCs w:val="24"/>
        </w:rPr>
      </w:pPr>
      <w:r>
        <w:rPr>
          <w:rFonts w:ascii="宋体" w:hAnsi="宋体" w:eastAsia="宋体"/>
          <w:spacing w:val="-5"/>
          <w:sz w:val="24"/>
          <w:szCs w:val="24"/>
        </w:rPr>
        <w:t>自收到发票后支付合同总额的</w:t>
      </w:r>
      <w:r>
        <w:rPr>
          <w:rFonts w:ascii="宋体" w:hAnsi="宋体" w:eastAsia="宋体" w:cs="Arial"/>
          <w:spacing w:val="-5"/>
          <w:sz w:val="24"/>
          <w:szCs w:val="24"/>
        </w:rPr>
        <w:t>30%</w:t>
      </w:r>
      <w:r>
        <w:rPr>
          <w:rFonts w:ascii="宋体" w:hAnsi="宋体" w:eastAsia="宋体"/>
          <w:spacing w:val="-5"/>
          <w:sz w:val="24"/>
          <w:szCs w:val="24"/>
        </w:rPr>
        <w:t>作为预付款；验收合格后支付合同总额的</w:t>
      </w:r>
      <w:r>
        <w:rPr>
          <w:rFonts w:ascii="宋体" w:hAnsi="宋体" w:eastAsia="宋体" w:cs="Arial"/>
          <w:spacing w:val="-6"/>
          <w:sz w:val="24"/>
          <w:szCs w:val="24"/>
        </w:rPr>
        <w:t>60%</w:t>
      </w:r>
      <w:r>
        <w:rPr>
          <w:rFonts w:ascii="宋体" w:hAnsi="宋体" w:eastAsia="宋体"/>
          <w:spacing w:val="-6"/>
          <w:sz w:val="24"/>
          <w:szCs w:val="24"/>
        </w:rPr>
        <w:t>；</w:t>
      </w:r>
      <w:r>
        <w:rPr>
          <w:rFonts w:ascii="宋体" w:hAnsi="宋体" w:eastAsia="宋体"/>
          <w:spacing w:val="2"/>
          <w:sz w:val="24"/>
          <w:szCs w:val="24"/>
        </w:rPr>
        <w:t>项目验收后一年内付清余款。以上各环节付款期限最长不超过</w:t>
      </w:r>
      <w:r>
        <w:rPr>
          <w:rFonts w:ascii="宋体" w:hAnsi="宋体" w:eastAsia="宋体" w:cs="Arial"/>
          <w:spacing w:val="2"/>
          <w:sz w:val="24"/>
          <w:szCs w:val="24"/>
        </w:rPr>
        <w:t>3</w:t>
      </w:r>
      <w:r>
        <w:rPr>
          <w:rFonts w:ascii="宋体" w:hAnsi="宋体" w:eastAsia="宋体" w:cs="Arial"/>
          <w:spacing w:val="1"/>
          <w:sz w:val="24"/>
          <w:szCs w:val="24"/>
        </w:rPr>
        <w:t>0</w:t>
      </w:r>
      <w:r>
        <w:rPr>
          <w:rFonts w:ascii="宋体" w:hAnsi="宋体" w:eastAsia="宋体"/>
          <w:spacing w:val="1"/>
          <w:sz w:val="24"/>
          <w:szCs w:val="24"/>
        </w:rPr>
        <w:t>日。</w:t>
      </w:r>
    </w:p>
    <w:p>
      <w:pPr>
        <w:spacing w:line="360" w:lineRule="auto"/>
        <w:rPr>
          <w:rFonts w:hint="eastAsia" w:ascii="宋体" w:hAnsi="宋体" w:eastAsia="宋体"/>
          <w:b/>
          <w:bCs/>
          <w:sz w:val="24"/>
          <w:szCs w:val="24"/>
        </w:rPr>
      </w:pPr>
    </w:p>
    <w:sectPr>
      <w:pgSz w:w="11906" w:h="16838"/>
      <w:pgMar w:top="1440" w:right="1080" w:bottom="1440" w:left="108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ˎ̥">
    <w:altName w:val="Microsoft JhengHei Light"/>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pple Color Emoji">
    <w:altName w:val="Segoe Print"/>
    <w:panose1 w:val="00000000000000000000"/>
    <w:charset w:val="00"/>
    <w:family w:val="auto"/>
    <w:pitch w:val="default"/>
    <w:sig w:usb0="00000000" w:usb1="00000000" w:usb2="14000000" w:usb3="00000000" w:csb0="0000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28E03"/>
    <w:multiLevelType w:val="singleLevel"/>
    <w:tmpl w:val="AB528E03"/>
    <w:lvl w:ilvl="0" w:tentative="0">
      <w:start w:val="1"/>
      <w:numFmt w:val="decimal"/>
      <w:suff w:val="nothing"/>
      <w:lvlText w:val="%1、"/>
      <w:lvlJc w:val="left"/>
    </w:lvl>
  </w:abstractNum>
  <w:abstractNum w:abstractNumId="1">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121AA6"/>
    <w:multiLevelType w:val="multilevel"/>
    <w:tmpl w:val="44121AA6"/>
    <w:lvl w:ilvl="0" w:tentative="0">
      <w:start w:val="1"/>
      <w:numFmt w:val="decimal"/>
      <w:pStyle w:val="333"/>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1002338"/>
    <w:multiLevelType w:val="singleLevel"/>
    <w:tmpl w:val="51002338"/>
    <w:lvl w:ilvl="0" w:tentative="0">
      <w:start w:val="1"/>
      <w:numFmt w:val="bullet"/>
      <w:pStyle w:val="221"/>
      <w:lvlText w:val=""/>
      <w:lvlJc w:val="left"/>
      <w:pPr>
        <w:tabs>
          <w:tab w:val="left" w:pos="360"/>
        </w:tabs>
        <w:ind w:left="360" w:hanging="360"/>
      </w:pPr>
      <w:rPr>
        <w:rFonts w:hint="default" w:ascii="Symbol" w:hAnsi="Symbol"/>
      </w:rPr>
    </w:lvl>
  </w:abstractNum>
  <w:abstractNum w:abstractNumId="4">
    <w:nsid w:val="581D2BC5"/>
    <w:multiLevelType w:val="multilevel"/>
    <w:tmpl w:val="581D2BC5"/>
    <w:lvl w:ilvl="0" w:tentative="0">
      <w:start w:val="1"/>
      <w:numFmt w:val="decimal"/>
      <w:pStyle w:val="244"/>
      <w:lvlText w:val="%1"/>
      <w:lvlJc w:val="left"/>
      <w:pPr>
        <w:tabs>
          <w:tab w:val="left" w:pos="567"/>
        </w:tabs>
        <w:ind w:left="567" w:hanging="567"/>
      </w:pPr>
      <w:rPr>
        <w:rFonts w:hint="eastAsia"/>
      </w:rPr>
    </w:lvl>
    <w:lvl w:ilvl="1" w:tentative="0">
      <w:start w:val="1"/>
      <w:numFmt w:val="decimal"/>
      <w:pStyle w:val="191"/>
      <w:lvlText w:val="%1.%2"/>
      <w:lvlJc w:val="left"/>
      <w:pPr>
        <w:tabs>
          <w:tab w:val="left" w:pos="1004"/>
        </w:tabs>
        <w:ind w:left="567" w:hanging="283"/>
      </w:pPr>
      <w:rPr>
        <w:rFonts w:hint="eastAsia"/>
      </w:rPr>
    </w:lvl>
    <w:lvl w:ilvl="2" w:tentative="0">
      <w:start w:val="1"/>
      <w:numFmt w:val="decimal"/>
      <w:pStyle w:val="218"/>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s>
  <w:rsids>
    <w:rsidRoot w:val="005E3037"/>
    <w:rsid w:val="00001F08"/>
    <w:rsid w:val="000063FD"/>
    <w:rsid w:val="000238AE"/>
    <w:rsid w:val="00074CA3"/>
    <w:rsid w:val="00076558"/>
    <w:rsid w:val="000774EE"/>
    <w:rsid w:val="00081378"/>
    <w:rsid w:val="00081ABC"/>
    <w:rsid w:val="000A2DA0"/>
    <w:rsid w:val="000A33AE"/>
    <w:rsid w:val="000B4490"/>
    <w:rsid w:val="000B6DE4"/>
    <w:rsid w:val="000C2C17"/>
    <w:rsid w:val="000C7A04"/>
    <w:rsid w:val="000F29CE"/>
    <w:rsid w:val="000F4112"/>
    <w:rsid w:val="000F70FB"/>
    <w:rsid w:val="000F73AA"/>
    <w:rsid w:val="00103394"/>
    <w:rsid w:val="0011654B"/>
    <w:rsid w:val="00140A13"/>
    <w:rsid w:val="00151DDF"/>
    <w:rsid w:val="00153C27"/>
    <w:rsid w:val="00163A1D"/>
    <w:rsid w:val="001648B3"/>
    <w:rsid w:val="001766E5"/>
    <w:rsid w:val="00186EDC"/>
    <w:rsid w:val="00191BA0"/>
    <w:rsid w:val="001974D6"/>
    <w:rsid w:val="001A0EED"/>
    <w:rsid w:val="001B592E"/>
    <w:rsid w:val="001C2C99"/>
    <w:rsid w:val="001E229B"/>
    <w:rsid w:val="001E2F1F"/>
    <w:rsid w:val="001E7422"/>
    <w:rsid w:val="001F3FEE"/>
    <w:rsid w:val="001F5E9A"/>
    <w:rsid w:val="002046A3"/>
    <w:rsid w:val="00224794"/>
    <w:rsid w:val="00225837"/>
    <w:rsid w:val="00230ACB"/>
    <w:rsid w:val="002609DE"/>
    <w:rsid w:val="00261BEC"/>
    <w:rsid w:val="002729D0"/>
    <w:rsid w:val="00284DA9"/>
    <w:rsid w:val="002A25B5"/>
    <w:rsid w:val="002A26EF"/>
    <w:rsid w:val="002C07CD"/>
    <w:rsid w:val="002D7C87"/>
    <w:rsid w:val="002E3E3E"/>
    <w:rsid w:val="002F0EDD"/>
    <w:rsid w:val="002F2FA7"/>
    <w:rsid w:val="002F49B1"/>
    <w:rsid w:val="0031050D"/>
    <w:rsid w:val="00310A08"/>
    <w:rsid w:val="00311831"/>
    <w:rsid w:val="003160CD"/>
    <w:rsid w:val="00326DA5"/>
    <w:rsid w:val="00334A2F"/>
    <w:rsid w:val="0034398A"/>
    <w:rsid w:val="00364DEC"/>
    <w:rsid w:val="00375434"/>
    <w:rsid w:val="00375BF6"/>
    <w:rsid w:val="00376DF1"/>
    <w:rsid w:val="00380AD5"/>
    <w:rsid w:val="003A4EF4"/>
    <w:rsid w:val="003B6B71"/>
    <w:rsid w:val="003C3FEA"/>
    <w:rsid w:val="003C5AF2"/>
    <w:rsid w:val="003D4FFC"/>
    <w:rsid w:val="003F0311"/>
    <w:rsid w:val="003F05B0"/>
    <w:rsid w:val="003F65A6"/>
    <w:rsid w:val="00405E8F"/>
    <w:rsid w:val="00417615"/>
    <w:rsid w:val="0042218A"/>
    <w:rsid w:val="0043415B"/>
    <w:rsid w:val="00442DDA"/>
    <w:rsid w:val="0044340F"/>
    <w:rsid w:val="00461C42"/>
    <w:rsid w:val="004705DE"/>
    <w:rsid w:val="004928C6"/>
    <w:rsid w:val="00496405"/>
    <w:rsid w:val="004A3CA7"/>
    <w:rsid w:val="004A64B3"/>
    <w:rsid w:val="004B08A7"/>
    <w:rsid w:val="004B2552"/>
    <w:rsid w:val="004B6ACC"/>
    <w:rsid w:val="004C2772"/>
    <w:rsid w:val="004C45FC"/>
    <w:rsid w:val="004C605C"/>
    <w:rsid w:val="004D0C40"/>
    <w:rsid w:val="004F0949"/>
    <w:rsid w:val="004F64ED"/>
    <w:rsid w:val="00514643"/>
    <w:rsid w:val="00527514"/>
    <w:rsid w:val="00534A80"/>
    <w:rsid w:val="00537984"/>
    <w:rsid w:val="0056365E"/>
    <w:rsid w:val="0057153D"/>
    <w:rsid w:val="005879B3"/>
    <w:rsid w:val="005A3A46"/>
    <w:rsid w:val="005B52A1"/>
    <w:rsid w:val="005C3263"/>
    <w:rsid w:val="005D661F"/>
    <w:rsid w:val="005D79E0"/>
    <w:rsid w:val="005E1070"/>
    <w:rsid w:val="005E3037"/>
    <w:rsid w:val="005E7E69"/>
    <w:rsid w:val="006010DB"/>
    <w:rsid w:val="00602135"/>
    <w:rsid w:val="00603E70"/>
    <w:rsid w:val="00607933"/>
    <w:rsid w:val="00620FA2"/>
    <w:rsid w:val="00621393"/>
    <w:rsid w:val="0063004A"/>
    <w:rsid w:val="006359AF"/>
    <w:rsid w:val="006363CA"/>
    <w:rsid w:val="006471DC"/>
    <w:rsid w:val="00653636"/>
    <w:rsid w:val="00665AC9"/>
    <w:rsid w:val="0066604A"/>
    <w:rsid w:val="00670816"/>
    <w:rsid w:val="006851E4"/>
    <w:rsid w:val="00692E47"/>
    <w:rsid w:val="006A5AEA"/>
    <w:rsid w:val="006C2433"/>
    <w:rsid w:val="006D10C0"/>
    <w:rsid w:val="006D169D"/>
    <w:rsid w:val="006E5586"/>
    <w:rsid w:val="006F1E57"/>
    <w:rsid w:val="006F3A36"/>
    <w:rsid w:val="00727C17"/>
    <w:rsid w:val="007401DE"/>
    <w:rsid w:val="00743205"/>
    <w:rsid w:val="00751FF9"/>
    <w:rsid w:val="00754033"/>
    <w:rsid w:val="0075525E"/>
    <w:rsid w:val="007557F4"/>
    <w:rsid w:val="0075747B"/>
    <w:rsid w:val="00760DA3"/>
    <w:rsid w:val="007635D4"/>
    <w:rsid w:val="00777D9E"/>
    <w:rsid w:val="0078294B"/>
    <w:rsid w:val="00783569"/>
    <w:rsid w:val="00792E55"/>
    <w:rsid w:val="00796748"/>
    <w:rsid w:val="007A4720"/>
    <w:rsid w:val="007B5F68"/>
    <w:rsid w:val="007D0CCE"/>
    <w:rsid w:val="007D292C"/>
    <w:rsid w:val="007D5C14"/>
    <w:rsid w:val="007D63FE"/>
    <w:rsid w:val="007E105A"/>
    <w:rsid w:val="007F37C7"/>
    <w:rsid w:val="00815673"/>
    <w:rsid w:val="00817406"/>
    <w:rsid w:val="00834881"/>
    <w:rsid w:val="008348C8"/>
    <w:rsid w:val="0085485E"/>
    <w:rsid w:val="00864462"/>
    <w:rsid w:val="008728E8"/>
    <w:rsid w:val="00875B38"/>
    <w:rsid w:val="00875CB3"/>
    <w:rsid w:val="00892DED"/>
    <w:rsid w:val="00894473"/>
    <w:rsid w:val="008A6535"/>
    <w:rsid w:val="008B1FBE"/>
    <w:rsid w:val="008B7F6F"/>
    <w:rsid w:val="008E122C"/>
    <w:rsid w:val="008E1BCF"/>
    <w:rsid w:val="008E2F81"/>
    <w:rsid w:val="008F5E0B"/>
    <w:rsid w:val="008F778B"/>
    <w:rsid w:val="0090544F"/>
    <w:rsid w:val="00912CEF"/>
    <w:rsid w:val="00923CD4"/>
    <w:rsid w:val="009266DA"/>
    <w:rsid w:val="00934C9C"/>
    <w:rsid w:val="00935974"/>
    <w:rsid w:val="0093775D"/>
    <w:rsid w:val="00943C30"/>
    <w:rsid w:val="0094485A"/>
    <w:rsid w:val="009508D5"/>
    <w:rsid w:val="009A430B"/>
    <w:rsid w:val="009A4C6B"/>
    <w:rsid w:val="009B1830"/>
    <w:rsid w:val="009B246A"/>
    <w:rsid w:val="009B43D6"/>
    <w:rsid w:val="009B7D99"/>
    <w:rsid w:val="009C3925"/>
    <w:rsid w:val="009C59FA"/>
    <w:rsid w:val="00A01370"/>
    <w:rsid w:val="00A063CA"/>
    <w:rsid w:val="00A17538"/>
    <w:rsid w:val="00A27398"/>
    <w:rsid w:val="00A32904"/>
    <w:rsid w:val="00A75484"/>
    <w:rsid w:val="00A85CCE"/>
    <w:rsid w:val="00A8610F"/>
    <w:rsid w:val="00A927BD"/>
    <w:rsid w:val="00AB5971"/>
    <w:rsid w:val="00AC075B"/>
    <w:rsid w:val="00AC080B"/>
    <w:rsid w:val="00AD0C04"/>
    <w:rsid w:val="00AE14BE"/>
    <w:rsid w:val="00AF00CB"/>
    <w:rsid w:val="00AF147C"/>
    <w:rsid w:val="00AF254A"/>
    <w:rsid w:val="00B00CFB"/>
    <w:rsid w:val="00B10E08"/>
    <w:rsid w:val="00B121E4"/>
    <w:rsid w:val="00B14D73"/>
    <w:rsid w:val="00B31084"/>
    <w:rsid w:val="00B3282D"/>
    <w:rsid w:val="00B34B43"/>
    <w:rsid w:val="00B35402"/>
    <w:rsid w:val="00B47CE1"/>
    <w:rsid w:val="00B53A89"/>
    <w:rsid w:val="00B6391C"/>
    <w:rsid w:val="00B6689B"/>
    <w:rsid w:val="00B71AB9"/>
    <w:rsid w:val="00B72C7F"/>
    <w:rsid w:val="00B7529A"/>
    <w:rsid w:val="00B765B3"/>
    <w:rsid w:val="00B77A56"/>
    <w:rsid w:val="00B80543"/>
    <w:rsid w:val="00B87D78"/>
    <w:rsid w:val="00BA458F"/>
    <w:rsid w:val="00BB0351"/>
    <w:rsid w:val="00BE39E8"/>
    <w:rsid w:val="00BF75B0"/>
    <w:rsid w:val="00C05B47"/>
    <w:rsid w:val="00C13F96"/>
    <w:rsid w:val="00C20CEF"/>
    <w:rsid w:val="00C2204F"/>
    <w:rsid w:val="00C265E1"/>
    <w:rsid w:val="00C40117"/>
    <w:rsid w:val="00C5525A"/>
    <w:rsid w:val="00C7413A"/>
    <w:rsid w:val="00C82F75"/>
    <w:rsid w:val="00C83081"/>
    <w:rsid w:val="00C91F46"/>
    <w:rsid w:val="00CC0B22"/>
    <w:rsid w:val="00CC5CB3"/>
    <w:rsid w:val="00CD156E"/>
    <w:rsid w:val="00CE0C79"/>
    <w:rsid w:val="00CE5BA1"/>
    <w:rsid w:val="00CF2EFA"/>
    <w:rsid w:val="00D117C5"/>
    <w:rsid w:val="00D147F7"/>
    <w:rsid w:val="00D1737B"/>
    <w:rsid w:val="00D30B31"/>
    <w:rsid w:val="00D3296F"/>
    <w:rsid w:val="00D33DE0"/>
    <w:rsid w:val="00D371E7"/>
    <w:rsid w:val="00D41793"/>
    <w:rsid w:val="00D50108"/>
    <w:rsid w:val="00D5089D"/>
    <w:rsid w:val="00D618A5"/>
    <w:rsid w:val="00D654AF"/>
    <w:rsid w:val="00D66F7D"/>
    <w:rsid w:val="00D77195"/>
    <w:rsid w:val="00D87556"/>
    <w:rsid w:val="00D91EF4"/>
    <w:rsid w:val="00D9391A"/>
    <w:rsid w:val="00DA1790"/>
    <w:rsid w:val="00DA28DD"/>
    <w:rsid w:val="00DC6A1D"/>
    <w:rsid w:val="00DC7859"/>
    <w:rsid w:val="00DD55BD"/>
    <w:rsid w:val="00DE30B3"/>
    <w:rsid w:val="00DF18DB"/>
    <w:rsid w:val="00E024DE"/>
    <w:rsid w:val="00E042D1"/>
    <w:rsid w:val="00E1540F"/>
    <w:rsid w:val="00E3038D"/>
    <w:rsid w:val="00E347A0"/>
    <w:rsid w:val="00E5237F"/>
    <w:rsid w:val="00E6418D"/>
    <w:rsid w:val="00E806A1"/>
    <w:rsid w:val="00E864C9"/>
    <w:rsid w:val="00E8695C"/>
    <w:rsid w:val="00E900E1"/>
    <w:rsid w:val="00E91561"/>
    <w:rsid w:val="00EA032D"/>
    <w:rsid w:val="00EA21C6"/>
    <w:rsid w:val="00EA71B1"/>
    <w:rsid w:val="00EB772D"/>
    <w:rsid w:val="00EC12B2"/>
    <w:rsid w:val="00ED6191"/>
    <w:rsid w:val="00EF5709"/>
    <w:rsid w:val="00F0266A"/>
    <w:rsid w:val="00F47963"/>
    <w:rsid w:val="00F50560"/>
    <w:rsid w:val="00F5392B"/>
    <w:rsid w:val="00F556C2"/>
    <w:rsid w:val="00F636D3"/>
    <w:rsid w:val="00F64BED"/>
    <w:rsid w:val="00F72916"/>
    <w:rsid w:val="00F8110D"/>
    <w:rsid w:val="00F92195"/>
    <w:rsid w:val="00F94114"/>
    <w:rsid w:val="00FA10C3"/>
    <w:rsid w:val="00FB417D"/>
    <w:rsid w:val="00FB6097"/>
    <w:rsid w:val="00FB7732"/>
    <w:rsid w:val="00FC029A"/>
    <w:rsid w:val="00FD39EA"/>
    <w:rsid w:val="00FE03AE"/>
    <w:rsid w:val="00FE48C9"/>
    <w:rsid w:val="016051C5"/>
    <w:rsid w:val="01916F70"/>
    <w:rsid w:val="01933F6D"/>
    <w:rsid w:val="01DD0E47"/>
    <w:rsid w:val="021A4AA4"/>
    <w:rsid w:val="023707B7"/>
    <w:rsid w:val="024424CF"/>
    <w:rsid w:val="02F537C2"/>
    <w:rsid w:val="03030187"/>
    <w:rsid w:val="031D76E6"/>
    <w:rsid w:val="03AB5D49"/>
    <w:rsid w:val="03F16458"/>
    <w:rsid w:val="040D1CDC"/>
    <w:rsid w:val="048F536D"/>
    <w:rsid w:val="05B86E81"/>
    <w:rsid w:val="0606522D"/>
    <w:rsid w:val="06CB09B1"/>
    <w:rsid w:val="07020E2A"/>
    <w:rsid w:val="072E5895"/>
    <w:rsid w:val="07501452"/>
    <w:rsid w:val="07C12F94"/>
    <w:rsid w:val="07C57EBE"/>
    <w:rsid w:val="09073DD5"/>
    <w:rsid w:val="09210A1B"/>
    <w:rsid w:val="09567D67"/>
    <w:rsid w:val="096A4D92"/>
    <w:rsid w:val="097351D5"/>
    <w:rsid w:val="099C2A26"/>
    <w:rsid w:val="09A363F0"/>
    <w:rsid w:val="09F3543E"/>
    <w:rsid w:val="0A6E3340"/>
    <w:rsid w:val="0AC134D9"/>
    <w:rsid w:val="0AE3308E"/>
    <w:rsid w:val="0B273D53"/>
    <w:rsid w:val="0B387A31"/>
    <w:rsid w:val="0B507B93"/>
    <w:rsid w:val="0B5E4973"/>
    <w:rsid w:val="0B767BA2"/>
    <w:rsid w:val="0B896AB3"/>
    <w:rsid w:val="0B91271B"/>
    <w:rsid w:val="0B9469AB"/>
    <w:rsid w:val="0BAD712D"/>
    <w:rsid w:val="0BC126D5"/>
    <w:rsid w:val="0BED0A67"/>
    <w:rsid w:val="0C6435A1"/>
    <w:rsid w:val="0C6E5FE0"/>
    <w:rsid w:val="0C733600"/>
    <w:rsid w:val="0C804E9B"/>
    <w:rsid w:val="0CA02F3D"/>
    <w:rsid w:val="0CA544B5"/>
    <w:rsid w:val="0CEA780A"/>
    <w:rsid w:val="0D087B21"/>
    <w:rsid w:val="0D095FA0"/>
    <w:rsid w:val="0D1200F5"/>
    <w:rsid w:val="0DA06927"/>
    <w:rsid w:val="0DAB0499"/>
    <w:rsid w:val="0DB81AA2"/>
    <w:rsid w:val="0DC63332"/>
    <w:rsid w:val="0DDD02E4"/>
    <w:rsid w:val="0DE0518E"/>
    <w:rsid w:val="0DE05854"/>
    <w:rsid w:val="0E134AB6"/>
    <w:rsid w:val="0E5210F3"/>
    <w:rsid w:val="0E5F3E2F"/>
    <w:rsid w:val="0E764770"/>
    <w:rsid w:val="0EA3324C"/>
    <w:rsid w:val="0EAF5ED1"/>
    <w:rsid w:val="0F1409B3"/>
    <w:rsid w:val="0F3648F8"/>
    <w:rsid w:val="0F3E16A0"/>
    <w:rsid w:val="0F485C74"/>
    <w:rsid w:val="0F4C3FF1"/>
    <w:rsid w:val="102C11E2"/>
    <w:rsid w:val="104D664B"/>
    <w:rsid w:val="107401D5"/>
    <w:rsid w:val="10B901F0"/>
    <w:rsid w:val="11625B1D"/>
    <w:rsid w:val="11744F8B"/>
    <w:rsid w:val="119B3546"/>
    <w:rsid w:val="11E875A1"/>
    <w:rsid w:val="121450AB"/>
    <w:rsid w:val="12677FDE"/>
    <w:rsid w:val="12843BDD"/>
    <w:rsid w:val="1286440C"/>
    <w:rsid w:val="128A1528"/>
    <w:rsid w:val="12FC16D7"/>
    <w:rsid w:val="132C3B28"/>
    <w:rsid w:val="13587BF1"/>
    <w:rsid w:val="13A763E7"/>
    <w:rsid w:val="13C70937"/>
    <w:rsid w:val="13F6078F"/>
    <w:rsid w:val="144D48A8"/>
    <w:rsid w:val="145F7E5B"/>
    <w:rsid w:val="14796E40"/>
    <w:rsid w:val="149076A9"/>
    <w:rsid w:val="14E1490B"/>
    <w:rsid w:val="14EB6B52"/>
    <w:rsid w:val="14F505B4"/>
    <w:rsid w:val="1561643B"/>
    <w:rsid w:val="158231DA"/>
    <w:rsid w:val="15BE0A23"/>
    <w:rsid w:val="15C46CC5"/>
    <w:rsid w:val="161A2441"/>
    <w:rsid w:val="16315803"/>
    <w:rsid w:val="165C71CF"/>
    <w:rsid w:val="166969C1"/>
    <w:rsid w:val="16BB0E2A"/>
    <w:rsid w:val="16FD3CF7"/>
    <w:rsid w:val="17031759"/>
    <w:rsid w:val="170D791E"/>
    <w:rsid w:val="171E3F00"/>
    <w:rsid w:val="17944F5F"/>
    <w:rsid w:val="17A40A72"/>
    <w:rsid w:val="17EB23D7"/>
    <w:rsid w:val="18026617"/>
    <w:rsid w:val="185D5222"/>
    <w:rsid w:val="18E6774D"/>
    <w:rsid w:val="190F0DAC"/>
    <w:rsid w:val="1928121C"/>
    <w:rsid w:val="195267B7"/>
    <w:rsid w:val="19835660"/>
    <w:rsid w:val="19BD1A11"/>
    <w:rsid w:val="1A0A2E18"/>
    <w:rsid w:val="1A1D0828"/>
    <w:rsid w:val="1A2C0555"/>
    <w:rsid w:val="1A6D62B8"/>
    <w:rsid w:val="1A7F2165"/>
    <w:rsid w:val="1A807ACF"/>
    <w:rsid w:val="1AA6289C"/>
    <w:rsid w:val="1ABE2780"/>
    <w:rsid w:val="1AC86BCA"/>
    <w:rsid w:val="1B0F1D65"/>
    <w:rsid w:val="1B117276"/>
    <w:rsid w:val="1B434F08"/>
    <w:rsid w:val="1B4703A9"/>
    <w:rsid w:val="1B566CAE"/>
    <w:rsid w:val="1BCE6D53"/>
    <w:rsid w:val="1BEC40F0"/>
    <w:rsid w:val="1C6D7155"/>
    <w:rsid w:val="1C947C4A"/>
    <w:rsid w:val="1CE9463F"/>
    <w:rsid w:val="1D4B4C4A"/>
    <w:rsid w:val="1E184DED"/>
    <w:rsid w:val="1E7D563D"/>
    <w:rsid w:val="1ECB55AB"/>
    <w:rsid w:val="1EED62EC"/>
    <w:rsid w:val="1F183BD5"/>
    <w:rsid w:val="1FA94814"/>
    <w:rsid w:val="1FBEBC92"/>
    <w:rsid w:val="1FF61AD7"/>
    <w:rsid w:val="202B2A7C"/>
    <w:rsid w:val="20433449"/>
    <w:rsid w:val="207A5FFE"/>
    <w:rsid w:val="208E5D97"/>
    <w:rsid w:val="210D5ED5"/>
    <w:rsid w:val="214B7A79"/>
    <w:rsid w:val="214F17D7"/>
    <w:rsid w:val="21796AA8"/>
    <w:rsid w:val="21C736C9"/>
    <w:rsid w:val="21F16F9A"/>
    <w:rsid w:val="22177CB2"/>
    <w:rsid w:val="22253404"/>
    <w:rsid w:val="224A0A33"/>
    <w:rsid w:val="225D156D"/>
    <w:rsid w:val="2265159B"/>
    <w:rsid w:val="226B1718"/>
    <w:rsid w:val="226F414F"/>
    <w:rsid w:val="227A1644"/>
    <w:rsid w:val="22AE721F"/>
    <w:rsid w:val="22E36021"/>
    <w:rsid w:val="232E3D1B"/>
    <w:rsid w:val="234E47CC"/>
    <w:rsid w:val="236D7B3F"/>
    <w:rsid w:val="23A00437"/>
    <w:rsid w:val="23BD7793"/>
    <w:rsid w:val="24820527"/>
    <w:rsid w:val="24A04877"/>
    <w:rsid w:val="24A9000B"/>
    <w:rsid w:val="24CB4F3E"/>
    <w:rsid w:val="256817B4"/>
    <w:rsid w:val="258F5C6D"/>
    <w:rsid w:val="259D43C6"/>
    <w:rsid w:val="25BC4553"/>
    <w:rsid w:val="261D3F08"/>
    <w:rsid w:val="26546DAC"/>
    <w:rsid w:val="26B306CD"/>
    <w:rsid w:val="26E02A76"/>
    <w:rsid w:val="27034987"/>
    <w:rsid w:val="271508F3"/>
    <w:rsid w:val="27151973"/>
    <w:rsid w:val="27AF2D45"/>
    <w:rsid w:val="27C572D1"/>
    <w:rsid w:val="27E85CE4"/>
    <w:rsid w:val="28530728"/>
    <w:rsid w:val="28A221FC"/>
    <w:rsid w:val="28C20ACD"/>
    <w:rsid w:val="29675E64"/>
    <w:rsid w:val="29BC5817"/>
    <w:rsid w:val="29F1549A"/>
    <w:rsid w:val="2A1272EE"/>
    <w:rsid w:val="2A88558F"/>
    <w:rsid w:val="2AA878E9"/>
    <w:rsid w:val="2B0A5A06"/>
    <w:rsid w:val="2B1664FA"/>
    <w:rsid w:val="2B6F3DC9"/>
    <w:rsid w:val="2B8A589B"/>
    <w:rsid w:val="2BD05AA5"/>
    <w:rsid w:val="2C0931FC"/>
    <w:rsid w:val="2C730871"/>
    <w:rsid w:val="2CBF56A9"/>
    <w:rsid w:val="2CCA4D12"/>
    <w:rsid w:val="2CF46FC9"/>
    <w:rsid w:val="2D0A691D"/>
    <w:rsid w:val="2D445085"/>
    <w:rsid w:val="2D8144BD"/>
    <w:rsid w:val="2D891397"/>
    <w:rsid w:val="2D9758F7"/>
    <w:rsid w:val="2E7B59A8"/>
    <w:rsid w:val="2ED57A07"/>
    <w:rsid w:val="2F0A254A"/>
    <w:rsid w:val="2F2E7678"/>
    <w:rsid w:val="2F2F016E"/>
    <w:rsid w:val="2F310B57"/>
    <w:rsid w:val="2F5063E8"/>
    <w:rsid w:val="2F726A25"/>
    <w:rsid w:val="2F905553"/>
    <w:rsid w:val="2FC11466"/>
    <w:rsid w:val="305512E6"/>
    <w:rsid w:val="307B1D46"/>
    <w:rsid w:val="315A752B"/>
    <w:rsid w:val="31804BDB"/>
    <w:rsid w:val="31D24780"/>
    <w:rsid w:val="320067E0"/>
    <w:rsid w:val="32177CE3"/>
    <w:rsid w:val="322F7CC9"/>
    <w:rsid w:val="326870FC"/>
    <w:rsid w:val="32832139"/>
    <w:rsid w:val="328A177A"/>
    <w:rsid w:val="3388037C"/>
    <w:rsid w:val="338828DC"/>
    <w:rsid w:val="340278C4"/>
    <w:rsid w:val="344D10C8"/>
    <w:rsid w:val="34B86304"/>
    <w:rsid w:val="34CF1E27"/>
    <w:rsid w:val="35166FFA"/>
    <w:rsid w:val="3594328B"/>
    <w:rsid w:val="35997622"/>
    <w:rsid w:val="36AB6C2A"/>
    <w:rsid w:val="36BE70A9"/>
    <w:rsid w:val="36BF2FE9"/>
    <w:rsid w:val="37421BE3"/>
    <w:rsid w:val="3783742F"/>
    <w:rsid w:val="37B47831"/>
    <w:rsid w:val="37F252D8"/>
    <w:rsid w:val="381711AB"/>
    <w:rsid w:val="3858007D"/>
    <w:rsid w:val="38C156EB"/>
    <w:rsid w:val="38C66660"/>
    <w:rsid w:val="38CE55EC"/>
    <w:rsid w:val="38E55097"/>
    <w:rsid w:val="38FA68FE"/>
    <w:rsid w:val="392B02A9"/>
    <w:rsid w:val="395F07B6"/>
    <w:rsid w:val="3A03248C"/>
    <w:rsid w:val="3A2A49BF"/>
    <w:rsid w:val="3A4F142A"/>
    <w:rsid w:val="3A9A4ED8"/>
    <w:rsid w:val="3B1047D9"/>
    <w:rsid w:val="3B146C39"/>
    <w:rsid w:val="3B1D77FD"/>
    <w:rsid w:val="3B4563A8"/>
    <w:rsid w:val="3B4A0348"/>
    <w:rsid w:val="3B5563DB"/>
    <w:rsid w:val="3B930699"/>
    <w:rsid w:val="3BAB4CF0"/>
    <w:rsid w:val="3BCB2446"/>
    <w:rsid w:val="3BEF0264"/>
    <w:rsid w:val="3CB760BA"/>
    <w:rsid w:val="3D270816"/>
    <w:rsid w:val="3D2B2FB4"/>
    <w:rsid w:val="3DA9678B"/>
    <w:rsid w:val="3DD35D66"/>
    <w:rsid w:val="3DE23298"/>
    <w:rsid w:val="3DF5074A"/>
    <w:rsid w:val="3E1F5E77"/>
    <w:rsid w:val="3E33178C"/>
    <w:rsid w:val="3E8075AF"/>
    <w:rsid w:val="3EA208B2"/>
    <w:rsid w:val="3EC561BA"/>
    <w:rsid w:val="3F160714"/>
    <w:rsid w:val="3F160FFE"/>
    <w:rsid w:val="3F1E43F7"/>
    <w:rsid w:val="3F9D788F"/>
    <w:rsid w:val="3FB70CED"/>
    <w:rsid w:val="3FC3692B"/>
    <w:rsid w:val="403B4F2A"/>
    <w:rsid w:val="4054512C"/>
    <w:rsid w:val="40E333E3"/>
    <w:rsid w:val="40F840A1"/>
    <w:rsid w:val="4112072C"/>
    <w:rsid w:val="41406115"/>
    <w:rsid w:val="415471CE"/>
    <w:rsid w:val="419F1655"/>
    <w:rsid w:val="41C545C9"/>
    <w:rsid w:val="41F65344"/>
    <w:rsid w:val="421419E6"/>
    <w:rsid w:val="43144271"/>
    <w:rsid w:val="43375EF6"/>
    <w:rsid w:val="435F2CB2"/>
    <w:rsid w:val="43D74296"/>
    <w:rsid w:val="44582319"/>
    <w:rsid w:val="448103D8"/>
    <w:rsid w:val="45651C5F"/>
    <w:rsid w:val="45D91BDA"/>
    <w:rsid w:val="46082B57"/>
    <w:rsid w:val="466F403B"/>
    <w:rsid w:val="46A626AA"/>
    <w:rsid w:val="46DC614C"/>
    <w:rsid w:val="46EC7F0F"/>
    <w:rsid w:val="479F5278"/>
    <w:rsid w:val="47F32C4E"/>
    <w:rsid w:val="48342E8E"/>
    <w:rsid w:val="483D53BD"/>
    <w:rsid w:val="48426BCD"/>
    <w:rsid w:val="48B74EE7"/>
    <w:rsid w:val="48F51970"/>
    <w:rsid w:val="4914696B"/>
    <w:rsid w:val="493B191B"/>
    <w:rsid w:val="497279E4"/>
    <w:rsid w:val="49C1014B"/>
    <w:rsid w:val="49D008D8"/>
    <w:rsid w:val="49EF133E"/>
    <w:rsid w:val="4A050484"/>
    <w:rsid w:val="4A2B5FBC"/>
    <w:rsid w:val="4A7D47A5"/>
    <w:rsid w:val="4AAA6E10"/>
    <w:rsid w:val="4AE05DE2"/>
    <w:rsid w:val="4B45370D"/>
    <w:rsid w:val="4B711B4E"/>
    <w:rsid w:val="4BAC30C7"/>
    <w:rsid w:val="4BD43687"/>
    <w:rsid w:val="4C2C57A7"/>
    <w:rsid w:val="4C440F73"/>
    <w:rsid w:val="4D00791D"/>
    <w:rsid w:val="4D786E2D"/>
    <w:rsid w:val="4E3D6F4D"/>
    <w:rsid w:val="4ED95B16"/>
    <w:rsid w:val="4EFC73C2"/>
    <w:rsid w:val="4F180AF4"/>
    <w:rsid w:val="4F284185"/>
    <w:rsid w:val="4FAE2246"/>
    <w:rsid w:val="4FBD1F44"/>
    <w:rsid w:val="4FC87201"/>
    <w:rsid w:val="501C40BE"/>
    <w:rsid w:val="50337C73"/>
    <w:rsid w:val="50997224"/>
    <w:rsid w:val="50B567B2"/>
    <w:rsid w:val="50CE5E7F"/>
    <w:rsid w:val="516A7245"/>
    <w:rsid w:val="51AF7695"/>
    <w:rsid w:val="51C5182E"/>
    <w:rsid w:val="51DC42A3"/>
    <w:rsid w:val="52497397"/>
    <w:rsid w:val="52791B35"/>
    <w:rsid w:val="52922383"/>
    <w:rsid w:val="5298307B"/>
    <w:rsid w:val="52A169B8"/>
    <w:rsid w:val="52D411EE"/>
    <w:rsid w:val="532414D5"/>
    <w:rsid w:val="533535BF"/>
    <w:rsid w:val="536C299E"/>
    <w:rsid w:val="53837DE5"/>
    <w:rsid w:val="53C44A8A"/>
    <w:rsid w:val="53DC3951"/>
    <w:rsid w:val="54187D28"/>
    <w:rsid w:val="54595135"/>
    <w:rsid w:val="54760A38"/>
    <w:rsid w:val="54CF7181"/>
    <w:rsid w:val="550828FF"/>
    <w:rsid w:val="55981DA8"/>
    <w:rsid w:val="55AD1E9B"/>
    <w:rsid w:val="55CC5B70"/>
    <w:rsid w:val="570B5F75"/>
    <w:rsid w:val="57124BAD"/>
    <w:rsid w:val="572C2A4B"/>
    <w:rsid w:val="573F839B"/>
    <w:rsid w:val="57E30D91"/>
    <w:rsid w:val="57F42E58"/>
    <w:rsid w:val="580A7110"/>
    <w:rsid w:val="580D5508"/>
    <w:rsid w:val="581C0E02"/>
    <w:rsid w:val="58205F61"/>
    <w:rsid w:val="58961FF3"/>
    <w:rsid w:val="58964287"/>
    <w:rsid w:val="58C70FF4"/>
    <w:rsid w:val="58EB178F"/>
    <w:rsid w:val="593052B2"/>
    <w:rsid w:val="593D1972"/>
    <w:rsid w:val="59482E97"/>
    <w:rsid w:val="59CD1762"/>
    <w:rsid w:val="59F0567E"/>
    <w:rsid w:val="5A2E2030"/>
    <w:rsid w:val="5A7E7D93"/>
    <w:rsid w:val="5A9B2622"/>
    <w:rsid w:val="5AA64956"/>
    <w:rsid w:val="5ACA3B39"/>
    <w:rsid w:val="5AE66F6B"/>
    <w:rsid w:val="5B0A16C2"/>
    <w:rsid w:val="5B203186"/>
    <w:rsid w:val="5B4414BB"/>
    <w:rsid w:val="5B7A7784"/>
    <w:rsid w:val="5B9216F8"/>
    <w:rsid w:val="5BB52ABC"/>
    <w:rsid w:val="5BBA32FC"/>
    <w:rsid w:val="5BE14B51"/>
    <w:rsid w:val="5BF70845"/>
    <w:rsid w:val="5C2E5E28"/>
    <w:rsid w:val="5C582FA4"/>
    <w:rsid w:val="5C95798E"/>
    <w:rsid w:val="5CA35E58"/>
    <w:rsid w:val="5D2D29F8"/>
    <w:rsid w:val="5D933B68"/>
    <w:rsid w:val="5DD53FFA"/>
    <w:rsid w:val="5DFE610E"/>
    <w:rsid w:val="5E1731F6"/>
    <w:rsid w:val="5E184001"/>
    <w:rsid w:val="5E9865CF"/>
    <w:rsid w:val="5F392EE6"/>
    <w:rsid w:val="5F482574"/>
    <w:rsid w:val="5F7D31E0"/>
    <w:rsid w:val="5F8032AE"/>
    <w:rsid w:val="5F9E43ED"/>
    <w:rsid w:val="5F9F4F9E"/>
    <w:rsid w:val="5FE00358"/>
    <w:rsid w:val="60076ED8"/>
    <w:rsid w:val="603F549B"/>
    <w:rsid w:val="608219CA"/>
    <w:rsid w:val="60853BB7"/>
    <w:rsid w:val="60A44230"/>
    <w:rsid w:val="60CC2D76"/>
    <w:rsid w:val="610A351C"/>
    <w:rsid w:val="612A0708"/>
    <w:rsid w:val="615C50D8"/>
    <w:rsid w:val="616F20CB"/>
    <w:rsid w:val="61A02397"/>
    <w:rsid w:val="61B446B9"/>
    <w:rsid w:val="61CB3F7D"/>
    <w:rsid w:val="61D25806"/>
    <w:rsid w:val="61DA155D"/>
    <w:rsid w:val="61E72D18"/>
    <w:rsid w:val="62103D7B"/>
    <w:rsid w:val="62185977"/>
    <w:rsid w:val="62380FB5"/>
    <w:rsid w:val="62577947"/>
    <w:rsid w:val="63217F7A"/>
    <w:rsid w:val="635A11AF"/>
    <w:rsid w:val="636B1C6F"/>
    <w:rsid w:val="63DE6A3F"/>
    <w:rsid w:val="64160C08"/>
    <w:rsid w:val="6426329E"/>
    <w:rsid w:val="64F8184B"/>
    <w:rsid w:val="65523D6D"/>
    <w:rsid w:val="65702A48"/>
    <w:rsid w:val="65737CF6"/>
    <w:rsid w:val="66053330"/>
    <w:rsid w:val="666130F6"/>
    <w:rsid w:val="66665F25"/>
    <w:rsid w:val="668C468F"/>
    <w:rsid w:val="669123F3"/>
    <w:rsid w:val="6725244B"/>
    <w:rsid w:val="67A51E84"/>
    <w:rsid w:val="67C04B0B"/>
    <w:rsid w:val="67C330D0"/>
    <w:rsid w:val="67DB72F5"/>
    <w:rsid w:val="67FFC729"/>
    <w:rsid w:val="68651EB5"/>
    <w:rsid w:val="68AD5917"/>
    <w:rsid w:val="69910DC4"/>
    <w:rsid w:val="69963901"/>
    <w:rsid w:val="6A5879B2"/>
    <w:rsid w:val="6A6571AF"/>
    <w:rsid w:val="6A68011C"/>
    <w:rsid w:val="6A88688D"/>
    <w:rsid w:val="6A9954DA"/>
    <w:rsid w:val="6AC70F84"/>
    <w:rsid w:val="6ADB559B"/>
    <w:rsid w:val="6B491E0E"/>
    <w:rsid w:val="6B56186E"/>
    <w:rsid w:val="6B925A85"/>
    <w:rsid w:val="6B992A21"/>
    <w:rsid w:val="6BD1399D"/>
    <w:rsid w:val="6BE31E4B"/>
    <w:rsid w:val="6C2A18C5"/>
    <w:rsid w:val="6C300D14"/>
    <w:rsid w:val="6CC21A92"/>
    <w:rsid w:val="6CDB7EED"/>
    <w:rsid w:val="6CED3B59"/>
    <w:rsid w:val="6CF8599D"/>
    <w:rsid w:val="6D740556"/>
    <w:rsid w:val="6D9930E9"/>
    <w:rsid w:val="6DD11792"/>
    <w:rsid w:val="6DDC55EF"/>
    <w:rsid w:val="6E6C22F6"/>
    <w:rsid w:val="6E7B14CE"/>
    <w:rsid w:val="6E970129"/>
    <w:rsid w:val="6EF1284F"/>
    <w:rsid w:val="6F375525"/>
    <w:rsid w:val="6F7F36E4"/>
    <w:rsid w:val="6FDC7430"/>
    <w:rsid w:val="6FDF1C5D"/>
    <w:rsid w:val="703B73CE"/>
    <w:rsid w:val="70416E8C"/>
    <w:rsid w:val="70524E91"/>
    <w:rsid w:val="70AC5359"/>
    <w:rsid w:val="70B96567"/>
    <w:rsid w:val="70EB3723"/>
    <w:rsid w:val="70FD7885"/>
    <w:rsid w:val="71066CCD"/>
    <w:rsid w:val="710F3D62"/>
    <w:rsid w:val="71327510"/>
    <w:rsid w:val="714C663D"/>
    <w:rsid w:val="71C21F31"/>
    <w:rsid w:val="71C720F2"/>
    <w:rsid w:val="71D0412F"/>
    <w:rsid w:val="71EE097E"/>
    <w:rsid w:val="72431476"/>
    <w:rsid w:val="724945A8"/>
    <w:rsid w:val="72AC1A6D"/>
    <w:rsid w:val="72C5692B"/>
    <w:rsid w:val="72C764E3"/>
    <w:rsid w:val="72CF4910"/>
    <w:rsid w:val="730428DE"/>
    <w:rsid w:val="731D19B7"/>
    <w:rsid w:val="73342FB4"/>
    <w:rsid w:val="73E34AB9"/>
    <w:rsid w:val="741D0491"/>
    <w:rsid w:val="74283F5A"/>
    <w:rsid w:val="746B69CE"/>
    <w:rsid w:val="75487436"/>
    <w:rsid w:val="755B1463"/>
    <w:rsid w:val="75961EDE"/>
    <w:rsid w:val="759A42ED"/>
    <w:rsid w:val="762D54E1"/>
    <w:rsid w:val="76352F59"/>
    <w:rsid w:val="7653174D"/>
    <w:rsid w:val="767C6CC3"/>
    <w:rsid w:val="76B01DF2"/>
    <w:rsid w:val="76C05CA5"/>
    <w:rsid w:val="76F6B676"/>
    <w:rsid w:val="777B459A"/>
    <w:rsid w:val="77B716ED"/>
    <w:rsid w:val="77C273B5"/>
    <w:rsid w:val="789157F3"/>
    <w:rsid w:val="78A279B8"/>
    <w:rsid w:val="78DE15BC"/>
    <w:rsid w:val="79247DC5"/>
    <w:rsid w:val="794E44A1"/>
    <w:rsid w:val="79732C41"/>
    <w:rsid w:val="79B70F3E"/>
    <w:rsid w:val="79CD5FA8"/>
    <w:rsid w:val="7A2477B5"/>
    <w:rsid w:val="7ACC1E6A"/>
    <w:rsid w:val="7B1003FD"/>
    <w:rsid w:val="7B4A6D37"/>
    <w:rsid w:val="7B585C15"/>
    <w:rsid w:val="7B956130"/>
    <w:rsid w:val="7BFF47AE"/>
    <w:rsid w:val="7CA01774"/>
    <w:rsid w:val="7CA62E51"/>
    <w:rsid w:val="7D4B3844"/>
    <w:rsid w:val="7D4E2AD0"/>
    <w:rsid w:val="7D742CC4"/>
    <w:rsid w:val="7D833020"/>
    <w:rsid w:val="7D923E31"/>
    <w:rsid w:val="7DA92AC4"/>
    <w:rsid w:val="7DCF1327"/>
    <w:rsid w:val="7DF73CDA"/>
    <w:rsid w:val="7E4F06FE"/>
    <w:rsid w:val="7EA71537"/>
    <w:rsid w:val="7EAB2406"/>
    <w:rsid w:val="7EFFC42B"/>
    <w:rsid w:val="7F0703F9"/>
    <w:rsid w:val="7F8C5066"/>
    <w:rsid w:val="7FB244D3"/>
    <w:rsid w:val="7FCF04C4"/>
    <w:rsid w:val="BF5D6118"/>
    <w:rsid w:val="DFEF7949"/>
    <w:rsid w:val="DFFCD702"/>
    <w:rsid w:val="EF7BF26C"/>
    <w:rsid w:val="FACCE391"/>
    <w:rsid w:val="FB8F4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99"/>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8"/>
    <w:qFormat/>
    <w:uiPriority w:val="1"/>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8"/>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8"/>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1"/>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9">
    <w:name w:val="heading 6"/>
    <w:basedOn w:val="1"/>
    <w:next w:val="1"/>
    <w:link w:val="176"/>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1"/>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39"/>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0"/>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7">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144"/>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2"/>
    <w:unhideWhenUsed/>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link w:val="196"/>
    <w:qFormat/>
    <w:uiPriority w:val="0"/>
    <w:rPr>
      <w:rFonts w:ascii="仿宋_GB2312" w:eastAsia="仿宋_GB2312"/>
      <w:sz w:val="28"/>
    </w:rPr>
  </w:style>
  <w:style w:type="paragraph" w:styleId="23">
    <w:name w:val="Body Text 3"/>
    <w:basedOn w:val="1"/>
    <w:link w:val="243"/>
    <w:qFormat/>
    <w:uiPriority w:val="0"/>
    <w:rPr>
      <w:rFonts w:ascii="仿宋_GB2312" w:hAnsi="Arial" w:eastAsia="仿宋_GB2312"/>
      <w:sz w:val="32"/>
    </w:rPr>
  </w:style>
  <w:style w:type="paragraph" w:styleId="24">
    <w:name w:val="Body Text"/>
    <w:basedOn w:val="1"/>
    <w:link w:val="202"/>
    <w:qFormat/>
    <w:uiPriority w:val="0"/>
    <w:rPr>
      <w:rFonts w:ascii="楷体_GB2312" w:hAnsi="Arial" w:eastAsia="楷体_GB2312"/>
      <w:sz w:val="28"/>
    </w:rPr>
  </w:style>
  <w:style w:type="paragraph" w:styleId="25">
    <w:name w:val="Body Text Indent"/>
    <w:basedOn w:val="1"/>
    <w:link w:val="93"/>
    <w:qFormat/>
    <w:uiPriority w:val="0"/>
    <w:pPr>
      <w:ind w:firstLine="645"/>
    </w:pPr>
    <w:rPr>
      <w:rFonts w:ascii="楷体_GB2312" w:eastAsia="楷体_GB2312" w:hAnsiTheme="minorHAnsi" w:cstheme="minorBidi"/>
      <w:kern w:val="2"/>
      <w:sz w:val="32"/>
      <w:szCs w:val="24"/>
      <w:lang w:val="en-US"/>
    </w:r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27"/>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2"/>
    <w:qFormat/>
    <w:uiPriority w:val="0"/>
    <w:pPr>
      <w:ind w:left="100" w:leftChars="2500"/>
    </w:pPr>
    <w:rPr>
      <w:sz w:val="28"/>
    </w:rPr>
  </w:style>
  <w:style w:type="paragraph" w:styleId="32">
    <w:name w:val="Body Text Indent 2"/>
    <w:basedOn w:val="1"/>
    <w:link w:val="134"/>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8"/>
    <w:qFormat/>
    <w:uiPriority w:val="0"/>
    <w:pPr>
      <w:snapToGrid w:val="0"/>
      <w:jc w:val="left"/>
    </w:pPr>
    <w:rPr>
      <w:szCs w:val="24"/>
    </w:rPr>
  </w:style>
  <w:style w:type="paragraph" w:styleId="34">
    <w:name w:val="Balloon Text"/>
    <w:basedOn w:val="1"/>
    <w:link w:val="206"/>
    <w:semiHidden/>
    <w:qFormat/>
    <w:uiPriority w:val="0"/>
    <w:rPr>
      <w:sz w:val="18"/>
      <w:szCs w:val="18"/>
    </w:rPr>
  </w:style>
  <w:style w:type="paragraph" w:styleId="35">
    <w:name w:val="footer"/>
    <w:basedOn w:val="1"/>
    <w:link w:val="119"/>
    <w:qFormat/>
    <w:uiPriority w:val="99"/>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5"/>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6"/>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1"/>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39"/>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29"/>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49"/>
    <w:qFormat/>
    <w:uiPriority w:val="0"/>
    <w:pPr>
      <w:widowControl/>
      <w:jc w:val="center"/>
    </w:pPr>
    <w:rPr>
      <w:rFonts w:ascii="楷体_GB2312" w:eastAsia="楷体_GB2312"/>
      <w:sz w:val="28"/>
    </w:rPr>
  </w:style>
  <w:style w:type="paragraph" w:styleId="52">
    <w:name w:val="HTML Preformatted"/>
    <w:basedOn w:val="1"/>
    <w:link w:val="1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91"/>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06"/>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4"/>
    <w:link w:val="231"/>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5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0"/>
    <w:rPr>
      <w:color w:val="800080"/>
      <w:u w:val="single"/>
    </w:rPr>
  </w:style>
  <w:style w:type="character" w:styleId="65">
    <w:name w:val="Emphasis"/>
    <w:qFormat/>
    <w:uiPriority w:val="0"/>
    <w:rPr>
      <w:b/>
      <w:bCs/>
      <w:i/>
      <w:iCs/>
      <w:spacing w:val="10"/>
      <w:shd w:val="clear" w:color="auto" w:fill="auto"/>
    </w:rPr>
  </w:style>
  <w:style w:type="character" w:styleId="66">
    <w:name w:val="line number"/>
    <w:basedOn w:val="60"/>
    <w:qFormat/>
    <w:uiPriority w:val="0"/>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0000FF"/>
      <w:u w:val="single"/>
    </w:rPr>
  </w:style>
  <w:style w:type="character" w:styleId="69">
    <w:name w:val="annotation reference"/>
    <w:qFormat/>
    <w:uiPriority w:val="99"/>
    <w:rPr>
      <w:sz w:val="21"/>
    </w:rPr>
  </w:style>
  <w:style w:type="character" w:styleId="70">
    <w:name w:val="footnote reference"/>
    <w:qFormat/>
    <w:uiPriority w:val="0"/>
    <w:rPr>
      <w:vertAlign w:val="superscript"/>
    </w:rPr>
  </w:style>
  <w:style w:type="character" w:styleId="71">
    <w:name w:val="HTML Sample"/>
    <w:qFormat/>
    <w:uiPriority w:val="0"/>
    <w:rPr>
      <w:rFonts w:ascii="Courier New" w:hAnsi="宋体" w:eastAsia="宋体" w:cs="Courier New"/>
    </w:rPr>
  </w:style>
  <w:style w:type="character" w:customStyle="1" w:styleId="72">
    <w:name w:val="标题 1 字符"/>
    <w:basedOn w:val="60"/>
    <w:qFormat/>
    <w:uiPriority w:val="9"/>
    <w:rPr>
      <w:rFonts w:ascii="Calibri" w:hAnsi="Calibri" w:eastAsia="Calibri" w:cs="宋体"/>
      <w:b/>
      <w:bCs/>
      <w:kern w:val="44"/>
      <w:sz w:val="44"/>
      <w:szCs w:val="44"/>
      <w:lang w:val="zh-CN"/>
    </w:rPr>
  </w:style>
  <w:style w:type="character" w:customStyle="1" w:styleId="73">
    <w:name w:val="标题 2 字符"/>
    <w:basedOn w:val="60"/>
    <w:semiHidden/>
    <w:qFormat/>
    <w:uiPriority w:val="9"/>
    <w:rPr>
      <w:rFonts w:asciiTheme="majorHAnsi" w:hAnsiTheme="majorHAnsi" w:eastAsiaTheme="majorEastAsia" w:cstheme="majorBidi"/>
      <w:b/>
      <w:bCs/>
      <w:kern w:val="0"/>
      <w:sz w:val="32"/>
      <w:szCs w:val="32"/>
      <w:lang w:val="zh-CN"/>
    </w:rPr>
  </w:style>
  <w:style w:type="character" w:customStyle="1" w:styleId="74">
    <w:name w:val="标题 3 字符"/>
    <w:basedOn w:val="60"/>
    <w:semiHidden/>
    <w:qFormat/>
    <w:uiPriority w:val="9"/>
    <w:rPr>
      <w:rFonts w:ascii="Calibri" w:hAnsi="Calibri" w:eastAsia="Calibri" w:cs="宋体"/>
      <w:b/>
      <w:bCs/>
      <w:kern w:val="0"/>
      <w:sz w:val="32"/>
      <w:szCs w:val="32"/>
      <w:lang w:val="zh-CN"/>
    </w:rPr>
  </w:style>
  <w:style w:type="character" w:customStyle="1" w:styleId="75">
    <w:name w:val="标题 4 字符"/>
    <w:basedOn w:val="60"/>
    <w:semiHidden/>
    <w:qFormat/>
    <w:uiPriority w:val="9"/>
    <w:rPr>
      <w:rFonts w:asciiTheme="majorHAnsi" w:hAnsiTheme="majorHAnsi" w:eastAsiaTheme="majorEastAsia" w:cstheme="majorBidi"/>
      <w:b/>
      <w:bCs/>
      <w:kern w:val="0"/>
      <w:sz w:val="28"/>
      <w:szCs w:val="28"/>
      <w:lang w:val="zh-CN"/>
    </w:rPr>
  </w:style>
  <w:style w:type="character" w:customStyle="1" w:styleId="76">
    <w:name w:val="标题 5 字符"/>
    <w:basedOn w:val="60"/>
    <w:semiHidden/>
    <w:qFormat/>
    <w:uiPriority w:val="9"/>
    <w:rPr>
      <w:rFonts w:ascii="Calibri" w:hAnsi="Calibri" w:eastAsia="Calibri" w:cs="宋体"/>
      <w:b/>
      <w:bCs/>
      <w:kern w:val="0"/>
      <w:sz w:val="28"/>
      <w:szCs w:val="28"/>
      <w:lang w:val="zh-CN"/>
    </w:rPr>
  </w:style>
  <w:style w:type="character" w:customStyle="1" w:styleId="77">
    <w:name w:val="标题 6 字符"/>
    <w:basedOn w:val="60"/>
    <w:semiHidden/>
    <w:qFormat/>
    <w:uiPriority w:val="9"/>
    <w:rPr>
      <w:rFonts w:asciiTheme="majorHAnsi" w:hAnsiTheme="majorHAnsi" w:eastAsiaTheme="majorEastAsia" w:cstheme="majorBidi"/>
      <w:b/>
      <w:bCs/>
      <w:kern w:val="0"/>
      <w:sz w:val="24"/>
      <w:lang w:val="zh-CN"/>
    </w:rPr>
  </w:style>
  <w:style w:type="character" w:customStyle="1" w:styleId="78">
    <w:name w:val="标题 7 字符"/>
    <w:basedOn w:val="60"/>
    <w:semiHidden/>
    <w:qFormat/>
    <w:uiPriority w:val="9"/>
    <w:rPr>
      <w:rFonts w:ascii="Calibri" w:hAnsi="Calibri" w:eastAsia="Calibri" w:cs="宋体"/>
      <w:b/>
      <w:bCs/>
      <w:kern w:val="0"/>
      <w:sz w:val="24"/>
      <w:lang w:val="zh-CN"/>
    </w:rPr>
  </w:style>
  <w:style w:type="character" w:customStyle="1" w:styleId="79">
    <w:name w:val="标题 8 字符"/>
    <w:basedOn w:val="60"/>
    <w:semiHidden/>
    <w:qFormat/>
    <w:uiPriority w:val="9"/>
    <w:rPr>
      <w:rFonts w:asciiTheme="majorHAnsi" w:hAnsiTheme="majorHAnsi" w:eastAsiaTheme="majorEastAsia" w:cstheme="majorBidi"/>
      <w:kern w:val="0"/>
      <w:sz w:val="24"/>
      <w:lang w:val="zh-CN"/>
    </w:rPr>
  </w:style>
  <w:style w:type="character" w:customStyle="1" w:styleId="80">
    <w:name w:val="标题 9 字符"/>
    <w:basedOn w:val="60"/>
    <w:semiHidden/>
    <w:qFormat/>
    <w:uiPriority w:val="9"/>
    <w:rPr>
      <w:rFonts w:asciiTheme="majorHAnsi" w:hAnsiTheme="majorHAnsi" w:eastAsiaTheme="majorEastAsia" w:cstheme="majorBidi"/>
      <w:kern w:val="0"/>
      <w:szCs w:val="21"/>
      <w:lang w:val="zh-CN"/>
    </w:rPr>
  </w:style>
  <w:style w:type="character" w:customStyle="1" w:styleId="81">
    <w:name w:val="h Char Char"/>
    <w:qFormat/>
    <w:uiPriority w:val="0"/>
    <w:rPr>
      <w:rFonts w:eastAsia="宋体"/>
      <w:kern w:val="2"/>
      <w:sz w:val="18"/>
      <w:szCs w:val="18"/>
      <w:lang w:val="en-US" w:eastAsia="zh-CN" w:bidi="ar-SA"/>
    </w:rPr>
  </w:style>
  <w:style w:type="character" w:customStyle="1" w:styleId="82">
    <w:name w:val="apple-converted-space"/>
    <w:basedOn w:val="60"/>
    <w:qFormat/>
    <w:uiPriority w:val="0"/>
  </w:style>
  <w:style w:type="character" w:customStyle="1" w:styleId="83">
    <w:name w:val="Char Char27"/>
    <w:qFormat/>
    <w:uiPriority w:val="0"/>
    <w:rPr>
      <w:b/>
      <w:bCs/>
      <w:kern w:val="44"/>
      <w:sz w:val="44"/>
      <w:szCs w:val="44"/>
    </w:rPr>
  </w:style>
  <w:style w:type="character" w:customStyle="1" w:styleId="84">
    <w:name w:val="新图表正文 Char Char"/>
    <w:link w:val="85"/>
    <w:qFormat/>
    <w:locked/>
    <w:uiPriority w:val="0"/>
    <w:rPr>
      <w:rFonts w:ascii="宋体" w:hAnsi="宋体"/>
      <w:sz w:val="18"/>
      <w:szCs w:val="21"/>
    </w:rPr>
  </w:style>
  <w:style w:type="paragraph" w:customStyle="1" w:styleId="85">
    <w:name w:val="新图表正文"/>
    <w:link w:val="84"/>
    <w:qFormat/>
    <w:uiPriority w:val="0"/>
    <w:pPr>
      <w:jc w:val="both"/>
    </w:pPr>
    <w:rPr>
      <w:rFonts w:ascii="宋体" w:hAnsi="宋体" w:eastAsiaTheme="minorEastAsia" w:cstheme="minorBidi"/>
      <w:kern w:val="2"/>
      <w:sz w:val="18"/>
      <w:szCs w:val="21"/>
      <w:lang w:val="en-US" w:eastAsia="zh-CN" w:bidi="ar-SA"/>
    </w:rPr>
  </w:style>
  <w:style w:type="character" w:customStyle="1" w:styleId="86">
    <w:name w:val="Char Char26"/>
    <w:qFormat/>
    <w:uiPriority w:val="0"/>
    <w:rPr>
      <w:b/>
      <w:bCs/>
      <w:kern w:val="2"/>
      <w:sz w:val="32"/>
      <w:szCs w:val="32"/>
    </w:rPr>
  </w:style>
  <w:style w:type="character" w:customStyle="1" w:styleId="87">
    <w:name w:val="title_emph1"/>
    <w:qFormat/>
    <w:uiPriority w:val="0"/>
    <w:rPr>
      <w:rFonts w:ascii="Arial" w:cs="Arial"/>
      <w:b/>
      <w:bCs/>
      <w:sz w:val="18"/>
      <w:szCs w:val="18"/>
    </w:rPr>
  </w:style>
  <w:style w:type="character" w:customStyle="1" w:styleId="88">
    <w:name w:val="标题 3 字符1"/>
    <w:link w:val="5"/>
    <w:qFormat/>
    <w:uiPriority w:val="0"/>
    <w:rPr>
      <w:rFonts w:ascii="宋体" w:hAnsi="宋体" w:eastAsia="宋体" w:cs="Times New Roman"/>
      <w:b/>
      <w:szCs w:val="21"/>
      <w:shd w:val="clear" w:color="auto" w:fill="FFFFFF"/>
      <w:lang w:val="zh-CN"/>
    </w:rPr>
  </w:style>
  <w:style w:type="character" w:customStyle="1" w:styleId="89">
    <w:name w:val="纯文本 Char Char Char"/>
    <w:qFormat/>
    <w:uiPriority w:val="0"/>
    <w:rPr>
      <w:rFonts w:ascii="宋体" w:hAnsi="Courier New" w:eastAsia="宋体"/>
      <w:kern w:val="2"/>
      <w:sz w:val="21"/>
      <w:szCs w:val="21"/>
      <w:lang w:val="en-US" w:eastAsia="zh-CN" w:bidi="ar-SA"/>
    </w:rPr>
  </w:style>
  <w:style w:type="character" w:customStyle="1" w:styleId="90">
    <w:name w:val="Char Char21"/>
    <w:qFormat/>
    <w:uiPriority w:val="0"/>
    <w:rPr>
      <w:rFonts w:ascii="Arial" w:hAnsi="Arial" w:eastAsia="黑体"/>
      <w:kern w:val="2"/>
      <w:sz w:val="24"/>
      <w:szCs w:val="24"/>
    </w:rPr>
  </w:style>
  <w:style w:type="character" w:customStyle="1" w:styleId="91">
    <w:name w:val="标题 字符1"/>
    <w:link w:val="55"/>
    <w:qFormat/>
    <w:uiPriority w:val="0"/>
    <w:rPr>
      <w:rFonts w:eastAsia="黑体"/>
      <w:b/>
      <w:sz w:val="28"/>
      <w:lang w:val="en-GB"/>
    </w:rPr>
  </w:style>
  <w:style w:type="character" w:customStyle="1" w:styleId="92">
    <w:name w:val="特点 Char1"/>
    <w:qFormat/>
    <w:uiPriority w:val="0"/>
    <w:rPr>
      <w:rFonts w:eastAsia="宋体"/>
      <w:kern w:val="2"/>
      <w:sz w:val="21"/>
      <w:lang w:val="en-US" w:eastAsia="zh-CN" w:bidi="ar-SA"/>
    </w:rPr>
  </w:style>
  <w:style w:type="character" w:customStyle="1" w:styleId="93">
    <w:name w:val="正文文本缩进 字符1"/>
    <w:link w:val="25"/>
    <w:qFormat/>
    <w:uiPriority w:val="0"/>
    <w:rPr>
      <w:rFonts w:ascii="楷体_GB2312" w:eastAsia="楷体_GB2312"/>
      <w:sz w:val="32"/>
    </w:rPr>
  </w:style>
  <w:style w:type="character" w:customStyle="1" w:styleId="94">
    <w:name w:val="样式 宋体 小四"/>
    <w:qFormat/>
    <w:uiPriority w:val="0"/>
    <w:rPr>
      <w:rFonts w:ascii="宋体" w:hAnsi="宋体"/>
      <w:sz w:val="24"/>
    </w:rPr>
  </w:style>
  <w:style w:type="character" w:customStyle="1" w:styleId="95">
    <w:name w:val="无间隔 字符"/>
    <w:link w:val="96"/>
    <w:qFormat/>
    <w:uiPriority w:val="0"/>
    <w:rPr>
      <w:rFonts w:ascii="Calibri" w:hAnsi="Calibri" w:eastAsia="微软雅黑"/>
      <w:sz w:val="24"/>
      <w:szCs w:val="22"/>
    </w:rPr>
  </w:style>
  <w:style w:type="paragraph" w:styleId="96">
    <w:name w:val="No Spacing"/>
    <w:link w:val="95"/>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7">
    <w:name w:val="普通文字1 Char"/>
    <w:qFormat/>
    <w:uiPriority w:val="0"/>
    <w:rPr>
      <w:rFonts w:ascii="宋体" w:eastAsia="宋体"/>
      <w:kern w:val="2"/>
      <w:sz w:val="21"/>
      <w:szCs w:val="21"/>
      <w:lang w:val="en-US" w:eastAsia="zh-CN" w:bidi="ar-SA"/>
    </w:rPr>
  </w:style>
  <w:style w:type="character" w:customStyle="1" w:styleId="98">
    <w:name w:val="case31"/>
    <w:qFormat/>
    <w:uiPriority w:val="0"/>
    <w:rPr>
      <w:sz w:val="21"/>
      <w:szCs w:val="21"/>
    </w:rPr>
  </w:style>
  <w:style w:type="character" w:customStyle="1" w:styleId="99">
    <w:name w:val="标题 1 字符1"/>
    <w:link w:val="3"/>
    <w:qFormat/>
    <w:uiPriority w:val="0"/>
    <w:rPr>
      <w:rFonts w:ascii="黑体" w:hAnsi="Times New Roman" w:eastAsia="黑体" w:cs="Times New Roman"/>
      <w:b/>
      <w:kern w:val="44"/>
      <w:sz w:val="24"/>
      <w:szCs w:val="28"/>
    </w:rPr>
  </w:style>
  <w:style w:type="character" w:customStyle="1" w:styleId="100">
    <w:name w:val="style131"/>
    <w:qFormat/>
    <w:uiPriority w:val="0"/>
    <w:rPr>
      <w:rFonts w:cs="Times New Roman"/>
      <w:sz w:val="18"/>
      <w:szCs w:val="18"/>
    </w:rPr>
  </w:style>
  <w:style w:type="character" w:customStyle="1" w:styleId="101">
    <w:name w:val="标准小四 Char"/>
    <w:qFormat/>
    <w:uiPriority w:val="0"/>
    <w:rPr>
      <w:rFonts w:ascii="Arial" w:hAnsi="Arial" w:eastAsia="宋体"/>
      <w:kern w:val="2"/>
      <w:sz w:val="24"/>
      <w:szCs w:val="21"/>
      <w:lang w:val="en-US" w:eastAsia="zh-CN" w:bidi="ar-SA"/>
    </w:rPr>
  </w:style>
  <w:style w:type="character" w:customStyle="1" w:styleId="102">
    <w:name w:val="华宇段落1 Char Char"/>
    <w:qFormat/>
    <w:uiPriority w:val="0"/>
    <w:rPr>
      <w:rFonts w:eastAsia="宋体"/>
      <w:bCs/>
      <w:kern w:val="2"/>
      <w:sz w:val="24"/>
      <w:szCs w:val="24"/>
      <w:lang w:val="en-US" w:eastAsia="zh-CN" w:bidi="ar-SA"/>
    </w:rPr>
  </w:style>
  <w:style w:type="character" w:customStyle="1" w:styleId="103">
    <w:name w:val="不明显强调1"/>
    <w:qFormat/>
    <w:uiPriority w:val="0"/>
    <w:rPr>
      <w:i/>
      <w:iCs/>
    </w:rPr>
  </w:style>
  <w:style w:type="character" w:customStyle="1" w:styleId="104">
    <w:name w:val="纯文本 Char Char Char1"/>
    <w:qFormat/>
    <w:uiPriority w:val="0"/>
    <w:rPr>
      <w:rFonts w:ascii="宋体" w:hAnsi="Courier New" w:eastAsia="宋体"/>
      <w:kern w:val="2"/>
      <w:sz w:val="21"/>
      <w:szCs w:val="21"/>
      <w:lang w:val="en-US" w:eastAsia="zh-CN" w:bidi="ar-SA"/>
    </w:rPr>
  </w:style>
  <w:style w:type="character" w:customStyle="1" w:styleId="105">
    <w:name w:val="content"/>
    <w:basedOn w:val="60"/>
    <w:qFormat/>
    <w:uiPriority w:val="0"/>
  </w:style>
  <w:style w:type="character" w:customStyle="1" w:styleId="106">
    <w:name w:val="批注主题 字符1"/>
    <w:link w:val="56"/>
    <w:semiHidden/>
    <w:qFormat/>
    <w:uiPriority w:val="0"/>
    <w:rPr>
      <w:rFonts w:eastAsia="宋体"/>
      <w:b/>
      <w:bCs/>
    </w:rPr>
  </w:style>
  <w:style w:type="character" w:customStyle="1" w:styleId="107">
    <w:name w:val="标准文本 Char Char"/>
    <w:qFormat/>
    <w:uiPriority w:val="0"/>
    <w:rPr>
      <w:rFonts w:eastAsia="宋体" w:cs="宋体"/>
      <w:kern w:val="2"/>
      <w:sz w:val="24"/>
      <w:szCs w:val="24"/>
      <w:lang w:val="en-US" w:eastAsia="zh-CN" w:bidi="ar-SA"/>
    </w:rPr>
  </w:style>
  <w:style w:type="character" w:customStyle="1" w:styleId="108">
    <w:name w:val="标题 2 字符1"/>
    <w:link w:val="4"/>
    <w:qFormat/>
    <w:uiPriority w:val="0"/>
    <w:rPr>
      <w:rFonts w:ascii="宋体" w:hAnsi="宋体" w:eastAsia="宋体" w:cs="Times New Roman"/>
      <w:b/>
    </w:rPr>
  </w:style>
  <w:style w:type="character" w:customStyle="1" w:styleId="109">
    <w:name w:val="p0 Char"/>
    <w:link w:val="110"/>
    <w:qFormat/>
    <w:uiPriority w:val="0"/>
    <w:rPr>
      <w:rFonts w:ascii="宋体" w:hAnsi="宋体" w:eastAsia="Calibri" w:cs="宋体"/>
      <w:sz w:val="24"/>
      <w:lang w:val="zh-CN"/>
    </w:rPr>
  </w:style>
  <w:style w:type="paragraph" w:customStyle="1" w:styleId="110">
    <w:name w:val="p0"/>
    <w:basedOn w:val="1"/>
    <w:link w:val="109"/>
    <w:qFormat/>
    <w:uiPriority w:val="0"/>
    <w:pPr>
      <w:widowControl/>
      <w:spacing w:before="100" w:beforeAutospacing="1" w:after="100" w:afterAutospacing="1"/>
      <w:jc w:val="left"/>
    </w:pPr>
    <w:rPr>
      <w:rFonts w:ascii="宋体" w:hAnsi="宋体"/>
      <w:kern w:val="2"/>
      <w:sz w:val="24"/>
      <w:szCs w:val="24"/>
    </w:rPr>
  </w:style>
  <w:style w:type="character" w:customStyle="1" w:styleId="111">
    <w:name w:val="明显引用 字符1"/>
    <w:link w:val="112"/>
    <w:qFormat/>
    <w:uiPriority w:val="0"/>
    <w:rPr>
      <w:rFonts w:ascii="Calibri" w:hAnsi="Calibri" w:eastAsia="宋体"/>
      <w:b/>
      <w:bCs/>
      <w:i/>
      <w:iCs/>
      <w:sz w:val="22"/>
      <w:szCs w:val="22"/>
      <w:lang w:eastAsia="en-US" w:bidi="en-US"/>
    </w:rPr>
  </w:style>
  <w:style w:type="paragraph" w:styleId="112">
    <w:name w:val="Intense Quote"/>
    <w:basedOn w:val="1"/>
    <w:next w:val="1"/>
    <w:link w:val="111"/>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3">
    <w:name w:val="引用 字符1"/>
    <w:link w:val="114"/>
    <w:qFormat/>
    <w:uiPriority w:val="0"/>
    <w:rPr>
      <w:rFonts w:ascii="Calibri" w:hAnsi="Calibri" w:eastAsia="宋体"/>
      <w:i/>
      <w:iCs/>
      <w:sz w:val="22"/>
      <w:szCs w:val="22"/>
      <w:lang w:eastAsia="en-US" w:bidi="en-US"/>
    </w:rPr>
  </w:style>
  <w:style w:type="paragraph" w:styleId="114">
    <w:name w:val="Quote"/>
    <w:basedOn w:val="1"/>
    <w:next w:val="1"/>
    <w:link w:val="113"/>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5">
    <w:name w:val="concon"/>
    <w:qFormat/>
    <w:uiPriority w:val="0"/>
  </w:style>
  <w:style w:type="character" w:customStyle="1" w:styleId="116">
    <w:name w:val="style13"/>
    <w:qFormat/>
    <w:uiPriority w:val="0"/>
    <w:rPr>
      <w:sz w:val="18"/>
      <w:szCs w:val="18"/>
    </w:rPr>
  </w:style>
  <w:style w:type="character" w:customStyle="1" w:styleId="117">
    <w:name w:val="content_lineheight1"/>
    <w:basedOn w:val="60"/>
    <w:qFormat/>
    <w:uiPriority w:val="0"/>
  </w:style>
  <w:style w:type="character" w:customStyle="1" w:styleId="118">
    <w:name w:val="Char Char17"/>
    <w:qFormat/>
    <w:uiPriority w:val="0"/>
    <w:rPr>
      <w:rFonts w:ascii="宋体" w:hAnsi="Courier New"/>
      <w:kern w:val="2"/>
      <w:sz w:val="21"/>
      <w:szCs w:val="21"/>
    </w:rPr>
  </w:style>
  <w:style w:type="character" w:customStyle="1" w:styleId="119">
    <w:name w:val="页脚 字符1"/>
    <w:link w:val="35"/>
    <w:qFormat/>
    <w:uiPriority w:val="0"/>
    <w:rPr>
      <w:sz w:val="18"/>
    </w:rPr>
  </w:style>
  <w:style w:type="character" w:customStyle="1" w:styleId="120">
    <w:name w:val="批注文字 Char"/>
    <w:qFormat/>
    <w:uiPriority w:val="99"/>
    <w:rPr>
      <w:rFonts w:eastAsia="宋体"/>
      <w:kern w:val="2"/>
      <w:sz w:val="21"/>
      <w:lang w:val="en-US" w:eastAsia="zh-CN" w:bidi="ar-SA"/>
    </w:rPr>
  </w:style>
  <w:style w:type="character" w:customStyle="1" w:styleId="121">
    <w:name w:val="小四 段落 宋体 Char1"/>
    <w:qFormat/>
    <w:uiPriority w:val="0"/>
    <w:rPr>
      <w:rFonts w:eastAsia="宋体"/>
      <w:kern w:val="2"/>
      <w:sz w:val="24"/>
      <w:szCs w:val="24"/>
      <w:lang w:val="en-US" w:eastAsia="zh-CN" w:bidi="ar-SA"/>
    </w:rPr>
  </w:style>
  <w:style w:type="character" w:customStyle="1" w:styleId="122">
    <w:name w:val="Char Char2"/>
    <w:qFormat/>
    <w:uiPriority w:val="0"/>
    <w:rPr>
      <w:rFonts w:ascii="宋体" w:hAnsi="Courier New" w:eastAsia="宋体"/>
      <w:kern w:val="2"/>
      <w:sz w:val="21"/>
      <w:szCs w:val="21"/>
      <w:lang w:val="en-US" w:eastAsia="zh-CN" w:bidi="ar-SA"/>
    </w:rPr>
  </w:style>
  <w:style w:type="character" w:customStyle="1" w:styleId="123">
    <w:name w:val="样式 非加粗"/>
    <w:qFormat/>
    <w:uiPriority w:val="0"/>
    <w:rPr>
      <w:rFonts w:eastAsia="宋体"/>
      <w:sz w:val="28"/>
    </w:rPr>
  </w:style>
  <w:style w:type="character" w:customStyle="1" w:styleId="124">
    <w:name w:val="纯文本 Char Char"/>
    <w:qFormat/>
    <w:uiPriority w:val="0"/>
    <w:rPr>
      <w:rFonts w:ascii="宋体" w:hAnsi="Courier New" w:eastAsia="宋体"/>
      <w:kern w:val="2"/>
      <w:sz w:val="21"/>
      <w:szCs w:val="21"/>
      <w:lang w:val="en-US" w:eastAsia="zh-CN" w:bidi="ar-SA"/>
    </w:rPr>
  </w:style>
  <w:style w:type="character" w:customStyle="1" w:styleId="125">
    <w:name w:val="A2"/>
    <w:qFormat/>
    <w:uiPriority w:val="0"/>
    <w:rPr>
      <w:rFonts w:cs="Helvetica"/>
      <w:color w:val="000000"/>
      <w:sz w:val="18"/>
      <w:szCs w:val="18"/>
    </w:rPr>
  </w:style>
  <w:style w:type="character" w:customStyle="1" w:styleId="126">
    <w:name w:val="Char Char25"/>
    <w:qFormat/>
    <w:uiPriority w:val="0"/>
    <w:rPr>
      <w:rFonts w:ascii="Arial" w:hAnsi="Arial" w:eastAsia="黑体"/>
      <w:b/>
      <w:kern w:val="2"/>
      <w:sz w:val="28"/>
    </w:rPr>
  </w:style>
  <w:style w:type="character" w:customStyle="1" w:styleId="127">
    <w:name w:val="纯文本 字符1"/>
    <w:link w:val="28"/>
    <w:qFormat/>
    <w:uiPriority w:val="0"/>
    <w:rPr>
      <w:rFonts w:ascii="宋体" w:hAnsi="Courier New" w:eastAsia="宋体"/>
    </w:rPr>
  </w:style>
  <w:style w:type="character" w:customStyle="1" w:styleId="128">
    <w:name w:val="标准文本 Char"/>
    <w:qFormat/>
    <w:uiPriority w:val="0"/>
    <w:rPr>
      <w:rFonts w:eastAsia="宋体" w:cs="宋体"/>
      <w:kern w:val="2"/>
      <w:sz w:val="24"/>
      <w:szCs w:val="24"/>
      <w:lang w:val="en-US" w:eastAsia="zh-CN" w:bidi="ar-SA"/>
    </w:rPr>
  </w:style>
  <w:style w:type="character" w:customStyle="1" w:styleId="129">
    <w:name w:val="正文文本缩进 3 字符1"/>
    <w:link w:val="45"/>
    <w:qFormat/>
    <w:uiPriority w:val="0"/>
    <w:rPr>
      <w:rFonts w:ascii="Arial" w:hAnsi="Arial" w:eastAsia="仿宋_GB2312"/>
      <w:color w:val="FFFF00"/>
      <w:sz w:val="32"/>
    </w:rPr>
  </w:style>
  <w:style w:type="character" w:customStyle="1" w:styleId="130">
    <w:name w:val="Title1 Char"/>
    <w:qFormat/>
    <w:uiPriority w:val="0"/>
    <w:rPr>
      <w:rFonts w:eastAsia="宋体"/>
      <w:b/>
      <w:bCs/>
      <w:kern w:val="44"/>
      <w:sz w:val="44"/>
      <w:szCs w:val="44"/>
      <w:lang w:val="en-US" w:eastAsia="zh-CN" w:bidi="ar-SA"/>
    </w:rPr>
  </w:style>
  <w:style w:type="character" w:customStyle="1" w:styleId="131">
    <w:name w:val="正文缩进 Char1"/>
    <w:link w:val="132"/>
    <w:qFormat/>
    <w:uiPriority w:val="0"/>
    <w:rPr>
      <w:rFonts w:eastAsia="宋体"/>
    </w:rPr>
  </w:style>
  <w:style w:type="paragraph" w:customStyle="1" w:styleId="132">
    <w:name w:val="正文缩进1"/>
    <w:basedOn w:val="1"/>
    <w:link w:val="131"/>
    <w:qFormat/>
    <w:uiPriority w:val="0"/>
    <w:pPr>
      <w:ind w:firstLine="420"/>
    </w:pPr>
    <w:rPr>
      <w:rFonts w:eastAsia="宋体" w:asciiTheme="minorHAnsi" w:hAnsiTheme="minorHAnsi" w:cstheme="minorBidi"/>
      <w:kern w:val="2"/>
      <w:sz w:val="21"/>
      <w:szCs w:val="24"/>
      <w:lang w:val="en-US"/>
    </w:rPr>
  </w:style>
  <w:style w:type="character" w:customStyle="1" w:styleId="133">
    <w:name w:val="小四 段落 宋体 Char Char Char Char Char Char"/>
    <w:qFormat/>
    <w:uiPriority w:val="0"/>
    <w:rPr>
      <w:rFonts w:eastAsia="宋体"/>
      <w:kern w:val="2"/>
      <w:sz w:val="24"/>
      <w:szCs w:val="24"/>
      <w:lang w:val="en-US" w:eastAsia="zh-CN" w:bidi="ar-SA"/>
    </w:rPr>
  </w:style>
  <w:style w:type="character" w:customStyle="1" w:styleId="134">
    <w:name w:val="正文文本缩进 2 字符1"/>
    <w:link w:val="32"/>
    <w:qFormat/>
    <w:uiPriority w:val="0"/>
    <w:rPr>
      <w:rFonts w:ascii="Arial" w:hAnsi="Arial" w:eastAsia="仿宋_GB2312"/>
      <w:sz w:val="32"/>
    </w:rPr>
  </w:style>
  <w:style w:type="character" w:customStyle="1" w:styleId="135">
    <w:name w:val="t1"/>
    <w:qFormat/>
    <w:uiPriority w:val="0"/>
  </w:style>
  <w:style w:type="character" w:customStyle="1" w:styleId="136">
    <w:name w:val="Char Char23"/>
    <w:qFormat/>
    <w:uiPriority w:val="0"/>
    <w:rPr>
      <w:rFonts w:ascii="Arial" w:hAnsi="Arial" w:eastAsia="黑体"/>
      <w:b/>
      <w:bCs/>
      <w:kern w:val="2"/>
      <w:sz w:val="24"/>
      <w:szCs w:val="24"/>
    </w:rPr>
  </w:style>
  <w:style w:type="character" w:customStyle="1" w:styleId="137">
    <w:name w:val="小四 段落 宋体 Char Char Char1"/>
    <w:qFormat/>
    <w:uiPriority w:val="0"/>
    <w:rPr>
      <w:rFonts w:ascii="宋体" w:hAnsi="宋体" w:eastAsia="宋体"/>
      <w:kern w:val="2"/>
      <w:sz w:val="24"/>
      <w:szCs w:val="24"/>
      <w:lang w:val="en-US" w:eastAsia="zh-CN" w:bidi="ar-SA"/>
    </w:rPr>
  </w:style>
  <w:style w:type="character" w:customStyle="1" w:styleId="138">
    <w:name w:val="Char Char24"/>
    <w:qFormat/>
    <w:uiPriority w:val="0"/>
    <w:rPr>
      <w:b/>
      <w:bCs/>
      <w:kern w:val="2"/>
      <w:sz w:val="28"/>
      <w:szCs w:val="28"/>
    </w:rPr>
  </w:style>
  <w:style w:type="character" w:customStyle="1" w:styleId="139">
    <w:name w:val="标题 8 字符1"/>
    <w:link w:val="11"/>
    <w:qFormat/>
    <w:uiPriority w:val="0"/>
    <w:rPr>
      <w:rFonts w:ascii="Arial" w:hAnsi="Arial" w:eastAsia="黑体" w:cs="Times New Roman"/>
      <w:sz w:val="24"/>
    </w:rPr>
  </w:style>
  <w:style w:type="character" w:customStyle="1" w:styleId="140">
    <w:name w:val="标题 9 字符1"/>
    <w:link w:val="12"/>
    <w:qFormat/>
    <w:uiPriority w:val="0"/>
    <w:rPr>
      <w:rFonts w:ascii="Arial" w:hAnsi="Arial" w:eastAsia="黑体" w:cs="Times New Roman"/>
      <w:szCs w:val="21"/>
    </w:rPr>
  </w:style>
  <w:style w:type="character" w:customStyle="1" w:styleId="141">
    <w:name w:val="标题 5 字符1"/>
    <w:link w:val="8"/>
    <w:qFormat/>
    <w:uiPriority w:val="0"/>
    <w:rPr>
      <w:rFonts w:ascii="黑体" w:hAnsi="Times New Roman" w:eastAsia="黑体" w:cs="Times New Roman"/>
      <w:b/>
      <w:color w:val="000000"/>
      <w:kern w:val="0"/>
      <w:sz w:val="28"/>
      <w:szCs w:val="20"/>
    </w:rPr>
  </w:style>
  <w:style w:type="character" w:customStyle="1" w:styleId="142">
    <w:name w:val="书籍标题1"/>
    <w:qFormat/>
    <w:uiPriority w:val="0"/>
    <w:rPr>
      <w:i/>
      <w:iCs/>
      <w:smallCaps/>
      <w:spacing w:val="5"/>
    </w:rPr>
  </w:style>
  <w:style w:type="character" w:customStyle="1" w:styleId="143">
    <w:name w:val="textcontents"/>
    <w:basedOn w:val="60"/>
    <w:qFormat/>
    <w:uiPriority w:val="0"/>
  </w:style>
  <w:style w:type="character" w:customStyle="1" w:styleId="144">
    <w:name w:val="文档结构图 字符1"/>
    <w:link w:val="19"/>
    <w:semiHidden/>
    <w:qFormat/>
    <w:uiPriority w:val="0"/>
    <w:rPr>
      <w:rFonts w:eastAsia="宋体"/>
      <w:shd w:val="clear" w:color="auto" w:fill="000080"/>
    </w:rPr>
  </w:style>
  <w:style w:type="character" w:customStyle="1" w:styleId="145">
    <w:name w:val="HTML 预设格式 字符1"/>
    <w:link w:val="52"/>
    <w:qFormat/>
    <w:uiPriority w:val="0"/>
    <w:rPr>
      <w:rFonts w:ascii="黑体" w:hAnsi="Courier New" w:eastAsia="黑体" w:cs="Courier New"/>
    </w:rPr>
  </w:style>
  <w:style w:type="character" w:customStyle="1" w:styleId="146">
    <w:name w:val="标题 3 Char Char"/>
    <w:qFormat/>
    <w:uiPriority w:val="0"/>
    <w:rPr>
      <w:rFonts w:eastAsia="仿宋_GB2312"/>
      <w:b/>
      <w:bCs/>
      <w:kern w:val="2"/>
      <w:sz w:val="28"/>
      <w:szCs w:val="32"/>
      <w:lang w:val="en-US" w:eastAsia="zh-CN" w:bidi="ar-SA"/>
    </w:rPr>
  </w:style>
  <w:style w:type="character" w:customStyle="1" w:styleId="147">
    <w:name w:val="样式 首行缩进:  2 字符 Char"/>
    <w:qFormat/>
    <w:uiPriority w:val="0"/>
    <w:rPr>
      <w:rFonts w:eastAsia="宋体" w:cs="宋体"/>
      <w:kern w:val="2"/>
      <w:sz w:val="24"/>
      <w:lang w:val="en-US" w:eastAsia="zh-CN" w:bidi="ar-SA"/>
    </w:rPr>
  </w:style>
  <w:style w:type="character" w:customStyle="1" w:styleId="148">
    <w:name w:val="已访问的超链接1"/>
    <w:qFormat/>
    <w:uiPriority w:val="0"/>
    <w:rPr>
      <w:color w:val="auto"/>
      <w:u w:val="none"/>
    </w:rPr>
  </w:style>
  <w:style w:type="character" w:customStyle="1" w:styleId="149">
    <w:name w:val="表格抬头 Char"/>
    <w:link w:val="150"/>
    <w:qFormat/>
    <w:locked/>
    <w:uiPriority w:val="0"/>
    <w:rPr>
      <w:rFonts w:ascii="黑体" w:eastAsia="黑体"/>
      <w:b/>
    </w:rPr>
  </w:style>
  <w:style w:type="paragraph" w:customStyle="1" w:styleId="150">
    <w:name w:val="表格抬头"/>
    <w:basedOn w:val="1"/>
    <w:link w:val="149"/>
    <w:qFormat/>
    <w:uiPriority w:val="0"/>
    <w:pPr>
      <w:jc w:val="center"/>
    </w:pPr>
    <w:rPr>
      <w:rFonts w:ascii="黑体" w:eastAsia="黑体" w:hAnsiTheme="minorHAnsi" w:cstheme="minorBidi"/>
      <w:b/>
      <w:kern w:val="2"/>
      <w:sz w:val="21"/>
      <w:szCs w:val="24"/>
      <w:lang w:val="en-US"/>
    </w:rPr>
  </w:style>
  <w:style w:type="character" w:customStyle="1" w:styleId="151">
    <w:name w:val="param-value"/>
    <w:basedOn w:val="60"/>
    <w:qFormat/>
    <w:uiPriority w:val="0"/>
  </w:style>
  <w:style w:type="character" w:customStyle="1" w:styleId="152">
    <w:name w:val="point_normal1"/>
    <w:qFormat/>
    <w:uiPriority w:val="0"/>
    <w:rPr>
      <w:rFonts w:hint="default" w:ascii="Arial" w:hAnsi="Arial" w:cs="Arial"/>
      <w:sz w:val="18"/>
      <w:szCs w:val="18"/>
    </w:rPr>
  </w:style>
  <w:style w:type="character" w:customStyle="1" w:styleId="153">
    <w:name w:val="正文 + 宋体 Char"/>
    <w:qFormat/>
    <w:uiPriority w:val="0"/>
    <w:rPr>
      <w:rFonts w:eastAsia="宋体"/>
      <w:kern w:val="2"/>
      <w:sz w:val="21"/>
      <w:szCs w:val="24"/>
      <w:lang w:val="en-US" w:eastAsia="zh-CN" w:bidi="ar-SA"/>
    </w:rPr>
  </w:style>
  <w:style w:type="character" w:customStyle="1" w:styleId="154">
    <w:name w:val="明显参考1"/>
    <w:qFormat/>
    <w:uiPriority w:val="0"/>
    <w:rPr>
      <w:smallCaps/>
      <w:spacing w:val="5"/>
      <w:u w:val="single"/>
    </w:rPr>
  </w:style>
  <w:style w:type="character" w:customStyle="1" w:styleId="155">
    <w:name w:val="Char Char28"/>
    <w:qFormat/>
    <w:uiPriority w:val="0"/>
    <w:rPr>
      <w:rFonts w:ascii="Arial" w:hAnsi="Arial" w:eastAsia="黑体" w:cs="Arial"/>
      <w:b/>
      <w:bCs/>
      <w:sz w:val="32"/>
      <w:szCs w:val="32"/>
    </w:rPr>
  </w:style>
  <w:style w:type="character" w:customStyle="1" w:styleId="156">
    <w:name w:val="明显强调1"/>
    <w:qFormat/>
    <w:uiPriority w:val="0"/>
    <w:rPr>
      <w:b/>
      <w:bCs/>
    </w:rPr>
  </w:style>
  <w:style w:type="character" w:customStyle="1" w:styleId="157">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8">
    <w:name w:val="标题 4 字符1"/>
    <w:link w:val="6"/>
    <w:qFormat/>
    <w:uiPriority w:val="0"/>
    <w:rPr>
      <w:rFonts w:ascii="Arial" w:hAnsi="Arial" w:eastAsia="黑体" w:cs="Times New Roman"/>
      <w:b/>
      <w:sz w:val="28"/>
      <w:szCs w:val="20"/>
    </w:rPr>
  </w:style>
  <w:style w:type="character" w:customStyle="1" w:styleId="159">
    <w:name w:val="normalfont1"/>
    <w:qFormat/>
    <w:uiPriority w:val="0"/>
    <w:rPr>
      <w:rFonts w:hint="default" w:ascii="ˎ̥" w:hAnsi="ˎ̥"/>
      <w:sz w:val="18"/>
      <w:szCs w:val="18"/>
      <w:u w:val="none"/>
    </w:rPr>
  </w:style>
  <w:style w:type="character" w:customStyle="1" w:styleId="160">
    <w:name w:val="标题 Char1"/>
    <w:qFormat/>
    <w:uiPriority w:val="0"/>
    <w:rPr>
      <w:rFonts w:ascii="Cambria" w:eastAsia="宋体" w:cs="Times New Roman"/>
      <w:b/>
      <w:bCs/>
      <w:sz w:val="32"/>
      <w:szCs w:val="32"/>
    </w:rPr>
  </w:style>
  <w:style w:type="character" w:customStyle="1" w:styleId="161">
    <w:name w:val="标题 7 字符1"/>
    <w:link w:val="10"/>
    <w:qFormat/>
    <w:uiPriority w:val="0"/>
    <w:rPr>
      <w:rFonts w:ascii="Times New Roman" w:hAnsi="Times New Roman" w:eastAsia="宋体" w:cs="Times New Roman"/>
      <w:b/>
      <w:bCs/>
      <w:sz w:val="24"/>
    </w:rPr>
  </w:style>
  <w:style w:type="character" w:customStyle="1" w:styleId="162">
    <w:name w:val="小四 段落 宋体 Char Char Char Char Char Char Char Char"/>
    <w:qFormat/>
    <w:uiPriority w:val="0"/>
    <w:rPr>
      <w:rFonts w:eastAsia="宋体"/>
      <w:kern w:val="2"/>
      <w:sz w:val="24"/>
      <w:szCs w:val="24"/>
      <w:lang w:val="en-US" w:eastAsia="zh-CN" w:bidi="ar-SA"/>
    </w:rPr>
  </w:style>
  <w:style w:type="character" w:customStyle="1" w:styleId="163">
    <w:name w:val="标准小四 Char Char"/>
    <w:qFormat/>
    <w:uiPriority w:val="0"/>
    <w:rPr>
      <w:rFonts w:ascii="Arial" w:hAnsi="Arial" w:eastAsia="宋体"/>
      <w:kern w:val="2"/>
      <w:sz w:val="24"/>
      <w:szCs w:val="21"/>
      <w:lang w:val="en-US" w:eastAsia="zh-CN" w:bidi="ar-SA"/>
    </w:rPr>
  </w:style>
  <w:style w:type="character" w:customStyle="1" w:styleId="164">
    <w:name w:val="不明显参考1"/>
    <w:qFormat/>
    <w:uiPriority w:val="0"/>
    <w:rPr>
      <w:smallCaps/>
    </w:rPr>
  </w:style>
  <w:style w:type="character" w:customStyle="1" w:styleId="165">
    <w:name w:val="标题 3 Char"/>
    <w:qFormat/>
    <w:uiPriority w:val="0"/>
    <w:rPr>
      <w:rFonts w:ascii="宋体" w:hAnsi="宋体" w:eastAsia="宋体"/>
      <w:b/>
      <w:bCs/>
      <w:kern w:val="2"/>
      <w:sz w:val="24"/>
      <w:szCs w:val="32"/>
      <w:lang w:val="en-US" w:eastAsia="zh-CN" w:bidi="ar-SA"/>
    </w:rPr>
  </w:style>
  <w:style w:type="character" w:customStyle="1" w:styleId="166">
    <w:name w:val="3zw"/>
    <w:basedOn w:val="60"/>
    <w:qFormat/>
    <w:uiPriority w:val="0"/>
  </w:style>
  <w:style w:type="character" w:customStyle="1" w:styleId="167">
    <w:name w:val="Char Char20"/>
    <w:qFormat/>
    <w:uiPriority w:val="0"/>
    <w:rPr>
      <w:rFonts w:ascii="Arial" w:hAnsi="Arial" w:eastAsia="黑体"/>
      <w:kern w:val="2"/>
      <w:sz w:val="21"/>
      <w:szCs w:val="21"/>
    </w:rPr>
  </w:style>
  <w:style w:type="character" w:customStyle="1" w:styleId="168">
    <w:name w:val="2nd level Char"/>
    <w:qFormat/>
    <w:uiPriority w:val="0"/>
    <w:rPr>
      <w:rFonts w:ascii="Arial" w:hAnsi="Arial" w:eastAsia="黑体"/>
      <w:b/>
      <w:bCs/>
      <w:kern w:val="2"/>
      <w:sz w:val="32"/>
      <w:szCs w:val="32"/>
      <w:lang w:val="en-US" w:eastAsia="zh-CN" w:bidi="ar-SA"/>
    </w:rPr>
  </w:style>
  <w:style w:type="character" w:customStyle="1" w:styleId="169">
    <w:name w:val="listbenefit"/>
    <w:qFormat/>
    <w:uiPriority w:val="0"/>
  </w:style>
  <w:style w:type="character" w:customStyle="1" w:styleId="170">
    <w:name w:val="Char Char29"/>
    <w:qFormat/>
    <w:uiPriority w:val="0"/>
    <w:rPr>
      <w:rFonts w:ascii="Times New Roman" w:hAnsi="Times New Roman" w:eastAsia="宋体" w:cs="Times New Roman"/>
      <w:b/>
      <w:bCs/>
      <w:kern w:val="44"/>
      <w:sz w:val="44"/>
      <w:szCs w:val="44"/>
    </w:rPr>
  </w:style>
  <w:style w:type="character" w:customStyle="1" w:styleId="171">
    <w:name w:val="subtitle1"/>
    <w:qFormat/>
    <w:uiPriority w:val="0"/>
    <w:rPr>
      <w:rFonts w:hint="default" w:ascii="Georgia" w:hAnsi="Georgia"/>
      <w:b/>
      <w:bCs/>
      <w:color w:val="666666"/>
      <w:sz w:val="18"/>
      <w:szCs w:val="18"/>
    </w:rPr>
  </w:style>
  <w:style w:type="character" w:customStyle="1" w:styleId="172">
    <w:name w:val="样式 首行缩进:  2 字符 Char Char"/>
    <w:link w:val="173"/>
    <w:qFormat/>
    <w:uiPriority w:val="0"/>
    <w:rPr>
      <w:rFonts w:eastAsia="宋体" w:cs="宋体"/>
      <w:sz w:val="24"/>
    </w:rPr>
  </w:style>
  <w:style w:type="paragraph" w:customStyle="1" w:styleId="173">
    <w:name w:val="样式 首行缩进:  2 字符"/>
    <w:basedOn w:val="1"/>
    <w:link w:val="172"/>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4">
    <w:name w:val="小四 段落 宋体 Char Char Char Char Char"/>
    <w:qFormat/>
    <w:uiPriority w:val="0"/>
    <w:rPr>
      <w:rFonts w:eastAsia="宋体"/>
      <w:kern w:val="2"/>
      <w:sz w:val="24"/>
      <w:szCs w:val="24"/>
      <w:lang w:val="en-US" w:eastAsia="zh-CN" w:bidi="ar-SA"/>
    </w:rPr>
  </w:style>
  <w:style w:type="character" w:customStyle="1" w:styleId="175">
    <w:name w:val="小四 段落 宋体 Char Char Char Char1"/>
    <w:qFormat/>
    <w:uiPriority w:val="0"/>
    <w:rPr>
      <w:rFonts w:eastAsia="宋体"/>
      <w:kern w:val="2"/>
      <w:sz w:val="24"/>
      <w:szCs w:val="24"/>
      <w:lang w:val="en-US" w:eastAsia="zh-CN" w:bidi="ar-SA"/>
    </w:rPr>
  </w:style>
  <w:style w:type="character" w:customStyle="1" w:styleId="176">
    <w:name w:val="标题 6 字符1"/>
    <w:link w:val="9"/>
    <w:qFormat/>
    <w:uiPriority w:val="0"/>
    <w:rPr>
      <w:rFonts w:ascii="Arial" w:hAnsi="Arial" w:eastAsia="黑体" w:cs="Times New Roman"/>
      <w:b/>
      <w:bCs/>
      <w:sz w:val="24"/>
    </w:rPr>
  </w:style>
  <w:style w:type="character" w:customStyle="1" w:styleId="177">
    <w:name w:val="para_small"/>
    <w:basedOn w:val="60"/>
    <w:qFormat/>
    <w:uiPriority w:val="0"/>
  </w:style>
  <w:style w:type="character" w:customStyle="1" w:styleId="178">
    <w:name w:val="Char Char22"/>
    <w:qFormat/>
    <w:uiPriority w:val="0"/>
    <w:rPr>
      <w:b/>
      <w:bCs/>
      <w:kern w:val="2"/>
      <w:sz w:val="24"/>
      <w:szCs w:val="24"/>
    </w:rPr>
  </w:style>
  <w:style w:type="character" w:customStyle="1" w:styleId="179">
    <w:name w:val="纯文本 Char1"/>
    <w:qFormat/>
    <w:uiPriority w:val="0"/>
    <w:rPr>
      <w:rFonts w:ascii="宋体" w:hAnsi="Courier New" w:cs="Courier New"/>
      <w:kern w:val="2"/>
      <w:sz w:val="21"/>
      <w:szCs w:val="21"/>
    </w:rPr>
  </w:style>
  <w:style w:type="character" w:customStyle="1" w:styleId="180">
    <w:name w:val="font01"/>
    <w:qFormat/>
    <w:uiPriority w:val="0"/>
    <w:rPr>
      <w:rFonts w:hint="eastAsia" w:ascii="宋体" w:hAnsi="宋体" w:eastAsia="宋体" w:cs="宋体"/>
      <w:color w:val="000000"/>
      <w:sz w:val="28"/>
      <w:szCs w:val="28"/>
      <w:u w:val="none"/>
    </w:rPr>
  </w:style>
  <w:style w:type="character" w:customStyle="1" w:styleId="181">
    <w:name w:val="111111 Char"/>
    <w:link w:val="182"/>
    <w:qFormat/>
    <w:uiPriority w:val="0"/>
    <w:rPr>
      <w:rFonts w:ascii="宋体" w:hAnsi="宋体" w:eastAsia="黑体" w:cs="宋体"/>
      <w:b/>
      <w:bCs/>
      <w:szCs w:val="21"/>
    </w:rPr>
  </w:style>
  <w:style w:type="paragraph" w:customStyle="1" w:styleId="182">
    <w:name w:val="111111"/>
    <w:basedOn w:val="1"/>
    <w:link w:val="181"/>
    <w:qFormat/>
    <w:uiPriority w:val="0"/>
    <w:pPr>
      <w:spacing w:before="120" w:after="120"/>
      <w:jc w:val="center"/>
    </w:pPr>
    <w:rPr>
      <w:rFonts w:ascii="宋体" w:hAnsi="宋体" w:eastAsia="黑体"/>
      <w:b/>
      <w:bCs/>
      <w:kern w:val="2"/>
      <w:sz w:val="21"/>
      <w:szCs w:val="21"/>
      <w:lang w:val="en-US"/>
    </w:rPr>
  </w:style>
  <w:style w:type="character" w:customStyle="1" w:styleId="183">
    <w:name w:val="华宇段落1 Char Char Char"/>
    <w:qFormat/>
    <w:uiPriority w:val="0"/>
    <w:rPr>
      <w:rFonts w:eastAsia="宋体"/>
      <w:bCs/>
      <w:kern w:val="2"/>
      <w:sz w:val="24"/>
      <w:szCs w:val="24"/>
      <w:lang w:val="en-US" w:eastAsia="zh-CN" w:bidi="ar-SA"/>
    </w:rPr>
  </w:style>
  <w:style w:type="character" w:customStyle="1" w:styleId="184">
    <w:name w:val="ih151"/>
    <w:qFormat/>
    <w:uiPriority w:val="0"/>
    <w:rPr>
      <w:color w:val="666666"/>
      <w:sz w:val="18"/>
      <w:szCs w:val="18"/>
      <w:u w:val="none"/>
    </w:rPr>
  </w:style>
  <w:style w:type="paragraph" w:customStyle="1" w:styleId="18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6">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87">
    <w:name w:val="样式3"/>
    <w:basedOn w:val="1"/>
    <w:next w:val="1"/>
    <w:qFormat/>
    <w:uiPriority w:val="0"/>
    <w:pPr>
      <w:spacing w:line="360" w:lineRule="auto"/>
    </w:pPr>
  </w:style>
  <w:style w:type="paragraph" w:customStyle="1" w:styleId="188">
    <w:name w:val="Char Char Char Char Char"/>
    <w:basedOn w:val="1"/>
    <w:qFormat/>
    <w:uiPriority w:val="0"/>
    <w:rPr>
      <w:rFonts w:ascii="Tahoma" w:hAnsi="Tahoma" w:cs="Tahoma"/>
      <w:sz w:val="24"/>
    </w:rPr>
  </w:style>
  <w:style w:type="paragraph" w:customStyle="1" w:styleId="18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1">
    <w:name w:val="丁华标题2"/>
    <w:basedOn w:val="4"/>
    <w:next w:val="192"/>
    <w:qFormat/>
    <w:uiPriority w:val="0"/>
    <w:pPr>
      <w:numPr>
        <w:ilvl w:val="1"/>
        <w:numId w:val="1"/>
      </w:numPr>
      <w:spacing w:line="415" w:lineRule="auto"/>
    </w:pPr>
    <w:rPr>
      <w:rFonts w:ascii="Arial" w:hAnsi="Arial" w:eastAsia="黑体"/>
      <w:b w:val="0"/>
      <w:sz w:val="28"/>
      <w:szCs w:val="20"/>
    </w:rPr>
  </w:style>
  <w:style w:type="paragraph" w:customStyle="1" w:styleId="192">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3">
    <w:name w:val="font8"/>
    <w:basedOn w:val="1"/>
    <w:qFormat/>
    <w:uiPriority w:val="0"/>
    <w:pPr>
      <w:widowControl/>
      <w:spacing w:before="100" w:beforeAutospacing="1" w:after="100" w:afterAutospacing="1"/>
      <w:jc w:val="left"/>
    </w:pPr>
    <w:rPr>
      <w:rFonts w:ascii="宋体" w:hAnsi="宋体"/>
      <w:b/>
      <w:bCs/>
      <w:i/>
      <w:iCs/>
    </w:rPr>
  </w:style>
  <w:style w:type="paragraph" w:customStyle="1" w:styleId="194">
    <w:name w:val="Char Char1 Char Char Char Char"/>
    <w:basedOn w:val="19"/>
    <w:qFormat/>
    <w:uiPriority w:val="0"/>
    <w:pPr>
      <w:adjustRightInd w:val="0"/>
      <w:spacing w:line="436" w:lineRule="exact"/>
      <w:ind w:left="357"/>
      <w:jc w:val="left"/>
      <w:outlineLvl w:val="3"/>
    </w:pPr>
    <w:rPr>
      <w:rFonts w:ascii="Tahoma" w:hAnsi="Tahoma" w:cs="Tahoma"/>
      <w:b/>
      <w:kern w:val="0"/>
      <w:sz w:val="24"/>
    </w:rPr>
  </w:style>
  <w:style w:type="character" w:customStyle="1" w:styleId="195">
    <w:name w:val="页眉 字符"/>
    <w:basedOn w:val="60"/>
    <w:link w:val="36"/>
    <w:qFormat/>
    <w:uiPriority w:val="0"/>
    <w:rPr>
      <w:rFonts w:ascii="Calibri" w:hAnsi="Calibri" w:eastAsia="Calibri" w:cs="宋体"/>
      <w:kern w:val="0"/>
      <w:sz w:val="18"/>
      <w:szCs w:val="20"/>
      <w:lang w:val="zh-CN"/>
    </w:rPr>
  </w:style>
  <w:style w:type="character" w:customStyle="1" w:styleId="196">
    <w:name w:val="称呼 字符"/>
    <w:basedOn w:val="60"/>
    <w:link w:val="22"/>
    <w:qFormat/>
    <w:uiPriority w:val="0"/>
    <w:rPr>
      <w:rFonts w:ascii="仿宋_GB2312" w:hAnsi="Calibri" w:eastAsia="仿宋_GB2312" w:cs="宋体"/>
      <w:kern w:val="0"/>
      <w:sz w:val="28"/>
      <w:szCs w:val="20"/>
      <w:lang w:val="zh-CN"/>
    </w:rPr>
  </w:style>
  <w:style w:type="paragraph" w:customStyle="1" w:styleId="197">
    <w:name w:val="默认段落字体 Para Char"/>
    <w:basedOn w:val="1"/>
    <w:qFormat/>
    <w:uiPriority w:val="0"/>
    <w:rPr>
      <w:sz w:val="24"/>
      <w:szCs w:val="24"/>
    </w:rPr>
  </w:style>
  <w:style w:type="paragraph" w:customStyle="1" w:styleId="198">
    <w:name w:val="Char Char1 Char"/>
    <w:basedOn w:val="1"/>
    <w:qFormat/>
    <w:uiPriority w:val="0"/>
    <w:pPr>
      <w:widowControl/>
      <w:spacing w:after="160" w:line="240" w:lineRule="exact"/>
      <w:jc w:val="left"/>
    </w:pPr>
    <w:rPr>
      <w:rFonts w:ascii="Verdana" w:hAnsi="Verdana"/>
      <w:lang w:eastAsia="en-US"/>
    </w:rPr>
  </w:style>
  <w:style w:type="paragraph" w:customStyle="1" w:styleId="19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0">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1">
    <w:name w:val="正文2"/>
    <w:basedOn w:val="1"/>
    <w:qFormat/>
    <w:uiPriority w:val="0"/>
    <w:pPr>
      <w:spacing w:before="156" w:line="360" w:lineRule="auto"/>
      <w:ind w:firstLine="510" w:firstLineChars="200"/>
    </w:pPr>
    <w:rPr>
      <w:sz w:val="24"/>
    </w:rPr>
  </w:style>
  <w:style w:type="character" w:customStyle="1" w:styleId="202">
    <w:name w:val="正文文本 字符"/>
    <w:basedOn w:val="60"/>
    <w:link w:val="24"/>
    <w:qFormat/>
    <w:uiPriority w:val="0"/>
    <w:rPr>
      <w:rFonts w:ascii="楷体_GB2312" w:hAnsi="Arial" w:eastAsia="楷体_GB2312" w:cs="宋体"/>
      <w:kern w:val="0"/>
      <w:sz w:val="28"/>
      <w:szCs w:val="20"/>
      <w:lang w:val="zh-CN"/>
    </w:rPr>
  </w:style>
  <w:style w:type="paragraph" w:customStyle="1" w:styleId="203">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4">
    <w:name w:val="HTML 预设格式 字符"/>
    <w:basedOn w:val="60"/>
    <w:semiHidden/>
    <w:qFormat/>
    <w:uiPriority w:val="99"/>
    <w:rPr>
      <w:rFonts w:ascii="Courier New" w:hAnsi="Courier New" w:eastAsia="Calibri" w:cs="Courier New"/>
      <w:kern w:val="0"/>
      <w:sz w:val="20"/>
      <w:szCs w:val="20"/>
      <w:lang w:val="zh-CN"/>
    </w:rPr>
  </w:style>
  <w:style w:type="paragraph" w:customStyle="1" w:styleId="205">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6">
    <w:name w:val="批注框文本 字符"/>
    <w:basedOn w:val="60"/>
    <w:link w:val="34"/>
    <w:semiHidden/>
    <w:qFormat/>
    <w:uiPriority w:val="0"/>
    <w:rPr>
      <w:rFonts w:ascii="Calibri" w:hAnsi="Calibri" w:eastAsia="Calibri" w:cs="宋体"/>
      <w:kern w:val="0"/>
      <w:sz w:val="18"/>
      <w:szCs w:val="18"/>
      <w:lang w:val="zh-CN"/>
    </w:rPr>
  </w:style>
  <w:style w:type="paragraph" w:customStyle="1" w:styleId="207">
    <w:name w:val="符号与编号 Char"/>
    <w:basedOn w:val="1"/>
    <w:qFormat/>
    <w:uiPriority w:val="0"/>
    <w:pPr>
      <w:tabs>
        <w:tab w:val="left" w:pos="720"/>
      </w:tabs>
      <w:spacing w:after="156" w:afterLines="50" w:line="400" w:lineRule="atLeast"/>
      <w:ind w:left="720"/>
    </w:pPr>
    <w:rPr>
      <w:sz w:val="24"/>
      <w:szCs w:val="24"/>
    </w:rPr>
  </w:style>
  <w:style w:type="paragraph" w:customStyle="1" w:styleId="208">
    <w:name w:val="小四 段落 宋体"/>
    <w:basedOn w:val="17"/>
    <w:qFormat/>
    <w:uiPriority w:val="0"/>
    <w:pPr>
      <w:tabs>
        <w:tab w:val="clear" w:pos="2952"/>
      </w:tabs>
      <w:spacing w:line="360" w:lineRule="auto"/>
      <w:ind w:left="113" w:right="113" w:firstLine="425"/>
      <w:jc w:val="left"/>
    </w:pPr>
    <w:rPr>
      <w:sz w:val="24"/>
    </w:rPr>
  </w:style>
  <w:style w:type="paragraph" w:customStyle="1" w:styleId="209">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0">
    <w:name w:val="页脚 字符"/>
    <w:basedOn w:val="60"/>
    <w:qFormat/>
    <w:uiPriority w:val="99"/>
    <w:rPr>
      <w:rFonts w:ascii="Calibri" w:hAnsi="Calibri" w:eastAsia="Calibri" w:cs="宋体"/>
      <w:kern w:val="0"/>
      <w:sz w:val="18"/>
      <w:szCs w:val="18"/>
      <w:lang w:val="zh-CN"/>
    </w:rPr>
  </w:style>
  <w:style w:type="paragraph" w:customStyle="1" w:styleId="211">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2">
    <w:name w:val="纯文本 字符"/>
    <w:basedOn w:val="60"/>
    <w:semiHidden/>
    <w:qFormat/>
    <w:uiPriority w:val="99"/>
    <w:rPr>
      <w:rFonts w:hAnsi="Courier New" w:cs="Courier New" w:asciiTheme="minorEastAsia"/>
      <w:kern w:val="0"/>
      <w:sz w:val="20"/>
      <w:szCs w:val="20"/>
      <w:lang w:val="zh-CN"/>
    </w:rPr>
  </w:style>
  <w:style w:type="paragraph" w:customStyle="1" w:styleId="213">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4">
    <w:name w:val="正文lzq"/>
    <w:basedOn w:val="1"/>
    <w:qFormat/>
    <w:uiPriority w:val="0"/>
    <w:pPr>
      <w:adjustRightInd w:val="0"/>
      <w:spacing w:line="360" w:lineRule="auto"/>
      <w:ind w:firstLine="480"/>
      <w:textAlignment w:val="baseline"/>
    </w:pPr>
    <w:rPr>
      <w:sz w:val="24"/>
    </w:rPr>
  </w:style>
  <w:style w:type="character" w:customStyle="1" w:styleId="215">
    <w:name w:val="正文文本缩进 字符"/>
    <w:basedOn w:val="60"/>
    <w:semiHidden/>
    <w:qFormat/>
    <w:uiPriority w:val="99"/>
    <w:rPr>
      <w:rFonts w:ascii="Calibri" w:hAnsi="Calibri" w:eastAsia="Calibri" w:cs="宋体"/>
      <w:kern w:val="0"/>
      <w:sz w:val="20"/>
      <w:szCs w:val="20"/>
      <w:lang w:val="zh-CN"/>
    </w:rPr>
  </w:style>
  <w:style w:type="paragraph" w:customStyle="1" w:styleId="216">
    <w:name w:val="Char"/>
    <w:basedOn w:val="1"/>
    <w:qFormat/>
    <w:uiPriority w:val="0"/>
    <w:pPr>
      <w:spacing w:after="156" w:afterLines="50" w:line="360" w:lineRule="auto"/>
    </w:pPr>
    <w:rPr>
      <w:rFonts w:ascii="Tahoma" w:hAnsi="Tahoma"/>
      <w:sz w:val="24"/>
    </w:rPr>
  </w:style>
  <w:style w:type="character" w:customStyle="1" w:styleId="217">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8">
    <w:name w:val="丁华标题3"/>
    <w:basedOn w:val="191"/>
    <w:next w:val="192"/>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19">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0">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1">
    <w:name w:val="Bullets L1"/>
    <w:basedOn w:val="1"/>
    <w:qFormat/>
    <w:uiPriority w:val="0"/>
    <w:pPr>
      <w:widowControl/>
      <w:numPr>
        <w:ilvl w:val="0"/>
        <w:numId w:val="2"/>
      </w:numPr>
      <w:spacing w:before="60" w:after="60"/>
      <w:jc w:val="left"/>
    </w:pPr>
    <w:rPr>
      <w:rFonts w:ascii="Arial" w:hAnsi="Arial"/>
    </w:rPr>
  </w:style>
  <w:style w:type="character" w:customStyle="1" w:styleId="222">
    <w:name w:val="批注文字 字符"/>
    <w:basedOn w:val="60"/>
    <w:link w:val="20"/>
    <w:semiHidden/>
    <w:qFormat/>
    <w:uiPriority w:val="99"/>
    <w:rPr>
      <w:rFonts w:ascii="Calibri" w:hAnsi="Calibri" w:eastAsia="Calibri" w:cs="宋体"/>
      <w:kern w:val="0"/>
      <w:sz w:val="20"/>
      <w:szCs w:val="20"/>
      <w:lang w:val="zh-CN"/>
    </w:rPr>
  </w:style>
  <w:style w:type="character" w:customStyle="1" w:styleId="223">
    <w:name w:val="批注主题 字符"/>
    <w:basedOn w:val="222"/>
    <w:semiHidden/>
    <w:qFormat/>
    <w:uiPriority w:val="99"/>
    <w:rPr>
      <w:rFonts w:ascii="Calibri" w:hAnsi="Calibri" w:eastAsia="Calibri" w:cs="宋体"/>
      <w:b/>
      <w:bCs/>
      <w:kern w:val="0"/>
      <w:sz w:val="20"/>
      <w:szCs w:val="20"/>
      <w:lang w:val="zh-CN"/>
    </w:rPr>
  </w:style>
  <w:style w:type="paragraph" w:customStyle="1" w:styleId="224">
    <w:name w:val="正文文本缩进1"/>
    <w:basedOn w:val="1"/>
    <w:qFormat/>
    <w:uiPriority w:val="0"/>
    <w:pPr>
      <w:spacing w:after="120"/>
      <w:ind w:left="420" w:leftChars="200"/>
    </w:pPr>
    <w:rPr>
      <w:szCs w:val="24"/>
    </w:rPr>
  </w:style>
  <w:style w:type="character" w:customStyle="1" w:styleId="225">
    <w:name w:val="正文文本缩进 3 字符"/>
    <w:basedOn w:val="60"/>
    <w:semiHidden/>
    <w:qFormat/>
    <w:uiPriority w:val="99"/>
    <w:rPr>
      <w:rFonts w:ascii="Calibri" w:hAnsi="Calibri" w:eastAsia="Calibri" w:cs="宋体"/>
      <w:kern w:val="0"/>
      <w:sz w:val="16"/>
      <w:szCs w:val="16"/>
      <w:lang w:val="zh-CN"/>
    </w:rPr>
  </w:style>
  <w:style w:type="character" w:customStyle="1" w:styleId="226">
    <w:name w:val="签名 字符"/>
    <w:basedOn w:val="60"/>
    <w:link w:val="37"/>
    <w:qFormat/>
    <w:uiPriority w:val="0"/>
    <w:rPr>
      <w:rFonts w:ascii="Calibri" w:hAnsi="Calibri" w:eastAsia="仿宋_GB2312" w:cs="宋体"/>
      <w:kern w:val="0"/>
      <w:sz w:val="24"/>
      <w:szCs w:val="20"/>
      <w:lang w:val="zh-CN"/>
    </w:rPr>
  </w:style>
  <w:style w:type="paragraph" w:customStyle="1" w:styleId="227">
    <w:name w:val="tableau"/>
    <w:basedOn w:val="1"/>
    <w:qFormat/>
    <w:uiPriority w:val="0"/>
    <w:pPr>
      <w:widowControl/>
      <w:spacing w:before="20" w:after="20"/>
      <w:jc w:val="center"/>
    </w:pPr>
    <w:rPr>
      <w:rFonts w:ascii="Arial" w:hAnsi="Arial"/>
      <w:sz w:val="16"/>
      <w:lang w:val="en-GB" w:eastAsia="en-US"/>
    </w:rPr>
  </w:style>
  <w:style w:type="character" w:customStyle="1" w:styleId="228">
    <w:name w:val="尾注文本 字符"/>
    <w:basedOn w:val="60"/>
    <w:link w:val="33"/>
    <w:qFormat/>
    <w:uiPriority w:val="0"/>
    <w:rPr>
      <w:rFonts w:ascii="Calibri" w:hAnsi="Calibri" w:eastAsia="Calibri" w:cs="宋体"/>
      <w:kern w:val="0"/>
      <w:sz w:val="20"/>
      <w:lang w:val="zh-CN"/>
    </w:rPr>
  </w:style>
  <w:style w:type="paragraph" w:customStyle="1" w:styleId="229">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0">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1">
    <w:name w:val="正文文本首行缩进 字符"/>
    <w:basedOn w:val="202"/>
    <w:link w:val="57"/>
    <w:qFormat/>
    <w:uiPriority w:val="0"/>
    <w:rPr>
      <w:rFonts w:ascii="Times New Roman" w:hAnsi="Times New Roman" w:eastAsia="宋体" w:cs="宋体"/>
      <w:kern w:val="0"/>
      <w:sz w:val="28"/>
      <w:szCs w:val="20"/>
      <w:lang w:val="zh-CN"/>
    </w:rPr>
  </w:style>
  <w:style w:type="character" w:customStyle="1" w:styleId="232">
    <w:name w:val="日期 字符"/>
    <w:basedOn w:val="60"/>
    <w:link w:val="31"/>
    <w:qFormat/>
    <w:uiPriority w:val="0"/>
    <w:rPr>
      <w:rFonts w:ascii="Calibri" w:hAnsi="Calibri" w:eastAsia="Calibri" w:cs="宋体"/>
      <w:kern w:val="0"/>
      <w:sz w:val="28"/>
      <w:szCs w:val="20"/>
      <w:lang w:val="zh-CN"/>
    </w:rPr>
  </w:style>
  <w:style w:type="paragraph" w:customStyle="1" w:styleId="233">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条1"/>
    <w:basedOn w:val="1"/>
    <w:qFormat/>
    <w:uiPriority w:val="0"/>
    <w:pPr>
      <w:tabs>
        <w:tab w:val="left" w:pos="780"/>
      </w:tabs>
      <w:spacing w:before="156" w:line="360" w:lineRule="auto"/>
      <w:ind w:left="780" w:hanging="360"/>
    </w:pPr>
    <w:rPr>
      <w:rFonts w:eastAsia="黑体"/>
      <w:sz w:val="24"/>
    </w:rPr>
  </w:style>
  <w:style w:type="paragraph" w:customStyle="1" w:styleId="236">
    <w:name w:val="zw"/>
    <w:basedOn w:val="1"/>
    <w:qFormat/>
    <w:uiPriority w:val="0"/>
    <w:pPr>
      <w:widowControl/>
      <w:spacing w:line="360" w:lineRule="auto"/>
      <w:ind w:firstLine="480" w:firstLineChars="200"/>
      <w:jc w:val="left"/>
    </w:pPr>
    <w:rPr>
      <w:rFonts w:ascii="宋体" w:hAnsi="宋体"/>
      <w:bCs/>
      <w:sz w:val="24"/>
    </w:rPr>
  </w:style>
  <w:style w:type="paragraph" w:customStyle="1" w:styleId="237">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8">
    <w:name w:val="1"/>
    <w:basedOn w:val="1"/>
    <w:next w:val="51"/>
    <w:qFormat/>
    <w:uiPriority w:val="0"/>
    <w:pPr>
      <w:spacing w:line="360" w:lineRule="auto"/>
    </w:pPr>
    <w:rPr>
      <w:rFonts w:eastAsia="仿宋_GB2312"/>
      <w:sz w:val="24"/>
      <w:szCs w:val="24"/>
    </w:rPr>
  </w:style>
  <w:style w:type="character" w:customStyle="1" w:styleId="239">
    <w:name w:val="脚注文本 字符"/>
    <w:basedOn w:val="60"/>
    <w:link w:val="43"/>
    <w:qFormat/>
    <w:uiPriority w:val="0"/>
    <w:rPr>
      <w:rFonts w:ascii="Calibri" w:hAnsi="Calibri" w:eastAsia="Calibri" w:cs="宋体"/>
      <w:kern w:val="0"/>
      <w:sz w:val="18"/>
      <w:szCs w:val="18"/>
      <w:lang w:val="zh-CN"/>
    </w:rPr>
  </w:style>
  <w:style w:type="paragraph" w:customStyle="1" w:styleId="240">
    <w:name w:val="Char Char Char Char Char Char Char"/>
    <w:basedOn w:val="1"/>
    <w:qFormat/>
    <w:uiPriority w:val="0"/>
    <w:pPr>
      <w:jc w:val="left"/>
    </w:pPr>
    <w:rPr>
      <w:rFonts w:ascii="Tahoma" w:hAnsi="Tahoma"/>
      <w:sz w:val="24"/>
    </w:rPr>
  </w:style>
  <w:style w:type="character" w:customStyle="1" w:styleId="241">
    <w:name w:val="副标题 字符"/>
    <w:basedOn w:val="60"/>
    <w:link w:val="42"/>
    <w:qFormat/>
    <w:uiPriority w:val="0"/>
    <w:rPr>
      <w:rFonts w:ascii="Cambria" w:hAnsi="Cambria" w:eastAsia="Calibri" w:cs="宋体"/>
      <w:i/>
      <w:iCs/>
      <w:spacing w:val="13"/>
      <w:kern w:val="0"/>
      <w:sz w:val="24"/>
      <w:lang w:val="zh-CN" w:eastAsia="en-US" w:bidi="en-US"/>
    </w:rPr>
  </w:style>
  <w:style w:type="paragraph" w:customStyle="1" w:styleId="24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3">
    <w:name w:val="正文文本 3 字符"/>
    <w:basedOn w:val="60"/>
    <w:link w:val="23"/>
    <w:qFormat/>
    <w:uiPriority w:val="0"/>
    <w:rPr>
      <w:rFonts w:ascii="仿宋_GB2312" w:hAnsi="Arial" w:eastAsia="仿宋_GB2312" w:cs="宋体"/>
      <w:kern w:val="0"/>
      <w:sz w:val="32"/>
      <w:szCs w:val="20"/>
      <w:lang w:val="zh-CN"/>
    </w:rPr>
  </w:style>
  <w:style w:type="paragraph" w:customStyle="1" w:styleId="244">
    <w:name w:val="项目符号，二级"/>
    <w:basedOn w:val="245"/>
    <w:next w:val="245"/>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5">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6">
    <w:name w:val="马刚标题4"/>
    <w:basedOn w:val="247"/>
    <w:next w:val="1"/>
    <w:qFormat/>
    <w:uiPriority w:val="0"/>
    <w:pPr>
      <w:tabs>
        <w:tab w:val="left" w:pos="567"/>
        <w:tab w:val="left" w:pos="735"/>
        <w:tab w:val="left" w:pos="1050"/>
      </w:tabs>
      <w:spacing w:before="100" w:after="40"/>
      <w:outlineLvl w:val="3"/>
    </w:pPr>
    <w:rPr>
      <w:b w:val="0"/>
    </w:rPr>
  </w:style>
  <w:style w:type="paragraph" w:customStyle="1" w:styleId="247">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8">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49">
    <w:name w:val="正文文本 2 字符"/>
    <w:basedOn w:val="60"/>
    <w:link w:val="51"/>
    <w:qFormat/>
    <w:uiPriority w:val="0"/>
    <w:rPr>
      <w:rFonts w:ascii="楷体_GB2312" w:hAnsi="Calibri" w:eastAsia="楷体_GB2312" w:cs="宋体"/>
      <w:kern w:val="0"/>
      <w:sz w:val="28"/>
      <w:szCs w:val="20"/>
      <w:lang w:val="zh-CN"/>
    </w:rPr>
  </w:style>
  <w:style w:type="paragraph" w:customStyle="1" w:styleId="250">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1">
    <w:name w:val="正文文本缩进 2 字符"/>
    <w:basedOn w:val="60"/>
    <w:semiHidden/>
    <w:qFormat/>
    <w:uiPriority w:val="99"/>
    <w:rPr>
      <w:rFonts w:ascii="Calibri" w:hAnsi="Calibri" w:eastAsia="Calibri" w:cs="宋体"/>
      <w:kern w:val="0"/>
      <w:sz w:val="20"/>
      <w:szCs w:val="20"/>
      <w:lang w:val="zh-CN"/>
    </w:rPr>
  </w:style>
  <w:style w:type="paragraph" w:customStyle="1" w:styleId="252">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3">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4">
    <w:name w:val="Char1 Char Char Char"/>
    <w:basedOn w:val="1"/>
    <w:qFormat/>
    <w:uiPriority w:val="0"/>
    <w:rPr>
      <w:rFonts w:ascii="Tahoma" w:hAnsi="Tahoma" w:cs="Tahoma"/>
      <w:sz w:val="24"/>
    </w:rPr>
  </w:style>
  <w:style w:type="paragraph" w:customStyle="1" w:styleId="255">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6">
    <w:name w:val="正文表标题"/>
    <w:next w:val="257"/>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7">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8">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59">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0">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1">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2">
    <w:name w:val="华宇段落1 Char"/>
    <w:basedOn w:val="1"/>
    <w:qFormat/>
    <w:uiPriority w:val="0"/>
    <w:pPr>
      <w:spacing w:line="360" w:lineRule="auto"/>
      <w:ind w:firstLine="200" w:firstLineChars="200"/>
    </w:pPr>
    <w:rPr>
      <w:bCs/>
      <w:sz w:val="24"/>
      <w:szCs w:val="24"/>
    </w:rPr>
  </w:style>
  <w:style w:type="paragraph" w:customStyle="1" w:styleId="26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4">
    <w:name w:val="表格1"/>
    <w:basedOn w:val="1"/>
    <w:qFormat/>
    <w:uiPriority w:val="0"/>
    <w:pPr>
      <w:adjustRightInd w:val="0"/>
      <w:textAlignment w:val="baseline"/>
    </w:pPr>
    <w:rPr>
      <w:rFonts w:ascii="宋体"/>
      <w:kern w:val="24"/>
      <w:szCs w:val="21"/>
    </w:rPr>
  </w:style>
  <w:style w:type="paragraph" w:customStyle="1" w:styleId="265">
    <w:name w:val="样式 样式 标题 3H3sect1.2.3BOD 0Heading 3 - oldh3l3CTLevel 3 Head... +..."/>
    <w:basedOn w:val="1"/>
    <w:qFormat/>
    <w:uiPriority w:val="0"/>
    <w:pPr>
      <w:keepNext/>
      <w:keepLines/>
      <w:spacing w:before="156" w:beforeLines="50" w:after="156" w:afterLines="50"/>
      <w:jc w:val="left"/>
      <w:outlineLvl w:val="2"/>
    </w:pPr>
    <w:rPr>
      <w:b/>
      <w:bCs/>
      <w:sz w:val="24"/>
    </w:rPr>
  </w:style>
  <w:style w:type="paragraph" w:customStyle="1" w:styleId="266">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7">
    <w:name w:val="Char Char Char Char Char Char Char Char"/>
    <w:basedOn w:val="1"/>
    <w:qFormat/>
    <w:uiPriority w:val="0"/>
    <w:rPr>
      <w:rFonts w:ascii="Tahoma" w:hAnsi="Tahoma"/>
      <w:sz w:val="24"/>
    </w:rPr>
  </w:style>
  <w:style w:type="paragraph" w:customStyle="1" w:styleId="268">
    <w:name w:val="Char Char Char Char Char Char Char Char Char Char Char Char Char Char Char Char Char Char Char Char Char"/>
    <w:basedOn w:val="1"/>
    <w:qFormat/>
    <w:uiPriority w:val="0"/>
    <w:rPr>
      <w:rFonts w:ascii="Tahoma" w:hAnsi="Tahoma"/>
      <w:sz w:val="24"/>
    </w:rPr>
  </w:style>
  <w:style w:type="paragraph" w:customStyle="1" w:styleId="269">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0">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1">
    <w:name w:val="项目符号：一级"/>
    <w:basedOn w:val="245"/>
    <w:next w:val="245"/>
    <w:qFormat/>
    <w:uiPriority w:val="0"/>
    <w:pPr>
      <w:ind w:right="-134" w:rightChars="-64"/>
    </w:pPr>
    <w:rPr>
      <w:bCs w:val="0"/>
      <w:lang w:val="en-US"/>
    </w:rPr>
  </w:style>
  <w:style w:type="paragraph" w:styleId="272">
    <w:name w:val="List Paragraph"/>
    <w:basedOn w:val="1"/>
    <w:qFormat/>
    <w:uiPriority w:val="1"/>
    <w:pPr>
      <w:ind w:firstLine="420" w:firstLineChars="200"/>
    </w:pPr>
    <w:rPr>
      <w:szCs w:val="24"/>
    </w:rPr>
  </w:style>
  <w:style w:type="paragraph" w:customStyle="1" w:styleId="273">
    <w:name w:val="Char Char Char Char Char Char Char Char Char"/>
    <w:basedOn w:val="1"/>
    <w:qFormat/>
    <w:uiPriority w:val="0"/>
    <w:pPr>
      <w:tabs>
        <w:tab w:val="left" w:pos="360"/>
      </w:tabs>
      <w:ind w:left="360" w:hanging="360" w:hangingChars="200"/>
    </w:pPr>
    <w:rPr>
      <w:sz w:val="24"/>
      <w:szCs w:val="24"/>
    </w:rPr>
  </w:style>
  <w:style w:type="paragraph" w:customStyle="1" w:styleId="274">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6">
    <w:name w:val="Char11"/>
    <w:basedOn w:val="1"/>
    <w:semiHidden/>
    <w:qFormat/>
    <w:uiPriority w:val="0"/>
    <w:rPr>
      <w:rFonts w:ascii="Tahoma" w:hAnsi="Tahoma" w:cs="仿宋_GB2312"/>
      <w:sz w:val="24"/>
      <w:szCs w:val="28"/>
    </w:rPr>
  </w:style>
  <w:style w:type="paragraph" w:customStyle="1" w:styleId="27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8">
    <w:name w:val="正文 首行缩进:  2 字符 Char"/>
    <w:basedOn w:val="1"/>
    <w:qFormat/>
    <w:uiPriority w:val="0"/>
    <w:pPr>
      <w:spacing w:line="360" w:lineRule="auto"/>
      <w:ind w:firstLine="48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1">
    <w:name w:val="样式4 Char"/>
    <w:basedOn w:val="1"/>
    <w:qFormat/>
    <w:uiPriority w:val="0"/>
    <w:pPr>
      <w:widowControl/>
      <w:spacing w:line="360" w:lineRule="auto"/>
      <w:ind w:firstLine="480"/>
      <w:jc w:val="left"/>
    </w:pPr>
    <w:rPr>
      <w:color w:val="000000"/>
      <w:sz w:val="24"/>
      <w:szCs w:val="24"/>
    </w:rPr>
  </w:style>
  <w:style w:type="paragraph" w:customStyle="1" w:styleId="282">
    <w:name w:val="表蕊"/>
    <w:basedOn w:val="1"/>
    <w:qFormat/>
    <w:uiPriority w:val="0"/>
    <w:pPr>
      <w:adjustRightInd w:val="0"/>
      <w:spacing w:line="320" w:lineRule="atLeast"/>
      <w:jc w:val="left"/>
      <w:textAlignment w:val="baseline"/>
    </w:pPr>
    <w:rPr>
      <w:rFonts w:eastAsia="楷体_GB2312"/>
      <w:spacing w:val="-10"/>
    </w:rPr>
  </w:style>
  <w:style w:type="paragraph" w:customStyle="1" w:styleId="283">
    <w:name w:val="样式1"/>
    <w:basedOn w:val="1"/>
    <w:qFormat/>
    <w:uiPriority w:val="0"/>
    <w:pPr>
      <w:spacing w:line="300" w:lineRule="auto"/>
      <w:ind w:firstLine="480" w:firstLineChars="200"/>
    </w:pPr>
    <w:rPr>
      <w:sz w:val="24"/>
      <w:szCs w:val="24"/>
    </w:rPr>
  </w:style>
  <w:style w:type="paragraph" w:customStyle="1" w:styleId="284">
    <w:name w:val="样式 标题 3H3sect1.2.3BOD 0Heading 3 - oldh3l3CTLevel 3 Head..."/>
    <w:basedOn w:val="5"/>
    <w:qFormat/>
    <w:uiPriority w:val="0"/>
    <w:pPr>
      <w:spacing w:before="156" w:beforeLines="50" w:after="156" w:afterLines="50"/>
      <w:jc w:val="left"/>
    </w:pPr>
    <w:rPr>
      <w:rFonts w:cs="宋体"/>
      <w:bCs/>
      <w:sz w:val="30"/>
    </w:rPr>
  </w:style>
  <w:style w:type="paragraph" w:customStyle="1" w:styleId="285">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86">
    <w:name w:val="正文 居中"/>
    <w:basedOn w:val="1"/>
    <w:qFormat/>
    <w:uiPriority w:val="0"/>
    <w:pPr>
      <w:spacing w:line="360" w:lineRule="auto"/>
      <w:jc w:val="center"/>
    </w:pPr>
    <w:rPr>
      <w:sz w:val="24"/>
    </w:rPr>
  </w:style>
  <w:style w:type="paragraph" w:customStyle="1" w:styleId="287">
    <w:name w:val="flName"/>
    <w:basedOn w:val="205"/>
    <w:qFormat/>
    <w:uiPriority w:val="0"/>
    <w:pPr>
      <w:spacing w:before="0" w:line="113" w:lineRule="atLeast"/>
    </w:pPr>
  </w:style>
  <w:style w:type="paragraph" w:customStyle="1" w:styleId="288">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89">
    <w:name w:val="修订1"/>
    <w:semiHidden/>
    <w:qFormat/>
    <w:uiPriority w:val="0"/>
    <w:rPr>
      <w:rFonts w:ascii="Calibri" w:hAnsi="Calibri" w:eastAsia="宋体" w:cs="Times New Roman"/>
      <w:kern w:val="2"/>
      <w:sz w:val="21"/>
      <w:szCs w:val="24"/>
      <w:lang w:val="en-US" w:eastAsia="zh-CN" w:bidi="ar-SA"/>
    </w:rPr>
  </w:style>
  <w:style w:type="paragraph" w:customStyle="1" w:styleId="290">
    <w:name w:val="列表内容"/>
    <w:basedOn w:val="1"/>
    <w:next w:val="1"/>
    <w:qFormat/>
    <w:uiPriority w:val="0"/>
    <w:pPr>
      <w:widowControl/>
      <w:tabs>
        <w:tab w:val="left" w:pos="840"/>
      </w:tabs>
      <w:ind w:left="840" w:hanging="420"/>
      <w:jc w:val="left"/>
    </w:pPr>
    <w:rPr>
      <w:sz w:val="18"/>
      <w:szCs w:val="24"/>
    </w:rPr>
  </w:style>
  <w:style w:type="paragraph" w:customStyle="1" w:styleId="291">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2">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3">
    <w:name w:val="表格"/>
    <w:basedOn w:val="1"/>
    <w:qFormat/>
    <w:uiPriority w:val="0"/>
    <w:pPr>
      <w:snapToGrid w:val="0"/>
      <w:ind w:firstLine="21" w:firstLineChars="21"/>
    </w:pPr>
    <w:rPr>
      <w:rFonts w:ascii="宋体" w:hAnsi="宋体"/>
    </w:rPr>
  </w:style>
  <w:style w:type="paragraph" w:customStyle="1" w:styleId="294">
    <w:name w:val="正文1"/>
    <w:basedOn w:val="1"/>
    <w:next w:val="1"/>
    <w:qFormat/>
    <w:uiPriority w:val="0"/>
    <w:pPr>
      <w:spacing w:before="156" w:line="360" w:lineRule="auto"/>
      <w:ind w:firstLine="510" w:firstLineChars="200"/>
    </w:pPr>
    <w:rPr>
      <w:sz w:val="24"/>
    </w:rPr>
  </w:style>
  <w:style w:type="paragraph" w:customStyle="1" w:styleId="295">
    <w:name w:val="标题1，章节第一层"/>
    <w:basedOn w:val="245"/>
    <w:next w:val="245"/>
    <w:qFormat/>
    <w:uiPriority w:val="0"/>
    <w:pPr>
      <w:tabs>
        <w:tab w:val="left" w:pos="693"/>
      </w:tabs>
      <w:spacing w:before="0" w:beforeLines="0"/>
      <w:ind w:left="482"/>
      <w:outlineLvl w:val="0"/>
    </w:pPr>
    <w:rPr>
      <w:color w:val="000000"/>
      <w:sz w:val="24"/>
      <w:szCs w:val="24"/>
    </w:rPr>
  </w:style>
  <w:style w:type="paragraph" w:customStyle="1" w:styleId="296">
    <w:name w:val="标题3，章节第三层"/>
    <w:basedOn w:val="1"/>
    <w:next w:val="245"/>
    <w:qFormat/>
    <w:uiPriority w:val="0"/>
    <w:pPr>
      <w:adjustRightInd w:val="0"/>
      <w:snapToGrid w:val="0"/>
      <w:spacing w:before="78" w:line="300" w:lineRule="auto"/>
      <w:outlineLvl w:val="2"/>
    </w:pPr>
    <w:rPr>
      <w:rFonts w:ascii="Arial" w:hAnsi="Arial" w:eastAsia="华文细黑"/>
      <w:sz w:val="30"/>
      <w:szCs w:val="24"/>
    </w:rPr>
  </w:style>
  <w:style w:type="paragraph" w:customStyle="1" w:styleId="297">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8">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299">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0">
    <w:name w:val="普通文字"/>
    <w:basedOn w:val="1"/>
    <w:next w:val="1"/>
    <w:qFormat/>
    <w:uiPriority w:val="0"/>
    <w:rPr>
      <w:rFonts w:ascii="宋体" w:hAnsi="宋体"/>
      <w:sz w:val="24"/>
      <w:u w:color="000000"/>
    </w:rPr>
  </w:style>
  <w:style w:type="paragraph" w:customStyle="1" w:styleId="30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2">
    <w:name w:val="样式"/>
    <w:basedOn w:val="1"/>
    <w:qFormat/>
    <w:uiPriority w:val="0"/>
    <w:pPr>
      <w:autoSpaceDE w:val="0"/>
      <w:autoSpaceDN w:val="0"/>
      <w:snapToGrid w:val="0"/>
      <w:spacing w:before="120" w:after="120" w:line="360" w:lineRule="auto"/>
    </w:pPr>
    <w:rPr>
      <w:rFonts w:ascii="宋体"/>
      <w:sz w:val="24"/>
    </w:rPr>
  </w:style>
  <w:style w:type="paragraph" w:customStyle="1" w:styleId="303">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4">
    <w:name w:val="font13"/>
    <w:basedOn w:val="1"/>
    <w:qFormat/>
    <w:uiPriority w:val="0"/>
    <w:pPr>
      <w:widowControl/>
      <w:spacing w:before="100" w:beforeAutospacing="1" w:after="100" w:afterAutospacing="1"/>
      <w:jc w:val="left"/>
    </w:pPr>
    <w:rPr>
      <w:i/>
      <w:iCs/>
      <w:sz w:val="36"/>
      <w:szCs w:val="36"/>
    </w:rPr>
  </w:style>
  <w:style w:type="paragraph" w:customStyle="1" w:styleId="305">
    <w:name w:val="公文标题 2"/>
    <w:basedOn w:val="1"/>
    <w:next w:val="306"/>
    <w:qFormat/>
    <w:uiPriority w:val="0"/>
    <w:pPr>
      <w:outlineLvl w:val="1"/>
    </w:pPr>
    <w:rPr>
      <w:rFonts w:ascii="仿宋_GB2312" w:hAnsi="宋体" w:eastAsia="仿宋_GB2312"/>
      <w:kern w:val="28"/>
      <w:sz w:val="28"/>
      <w:szCs w:val="24"/>
    </w:rPr>
  </w:style>
  <w:style w:type="paragraph" w:customStyle="1" w:styleId="306">
    <w:name w:val="公文正文"/>
    <w:basedOn w:val="25"/>
    <w:qFormat/>
    <w:uiPriority w:val="0"/>
    <w:pPr>
      <w:ind w:firstLine="200" w:firstLineChars="200"/>
    </w:pPr>
    <w:rPr>
      <w:rFonts w:ascii="仿宋_GB2312" w:hAnsi="宋体" w:eastAsia="仿宋_GB2312"/>
      <w:kern w:val="28"/>
      <w:sz w:val="28"/>
    </w:rPr>
  </w:style>
  <w:style w:type="paragraph" w:customStyle="1" w:styleId="307">
    <w:name w:val="font14"/>
    <w:basedOn w:val="1"/>
    <w:qFormat/>
    <w:uiPriority w:val="0"/>
    <w:pPr>
      <w:widowControl/>
      <w:spacing w:before="100" w:beforeAutospacing="1" w:after="100" w:afterAutospacing="1"/>
      <w:jc w:val="left"/>
    </w:pPr>
    <w:rPr>
      <w:sz w:val="36"/>
      <w:szCs w:val="36"/>
    </w:rPr>
  </w:style>
  <w:style w:type="paragraph" w:customStyle="1" w:styleId="308">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09">
    <w:name w:val="纯文本1"/>
    <w:basedOn w:val="1"/>
    <w:qFormat/>
    <w:uiPriority w:val="0"/>
    <w:pPr>
      <w:adjustRightInd w:val="0"/>
      <w:textAlignment w:val="baseline"/>
    </w:pPr>
    <w:rPr>
      <w:rFonts w:ascii="宋体" w:hAnsi="宋体" w:eastAsia="楷体_GB2312"/>
      <w:sz w:val="28"/>
    </w:rPr>
  </w:style>
  <w:style w:type="paragraph" w:customStyle="1" w:styleId="310">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2">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4">
    <w:name w:val="_Style 1"/>
    <w:basedOn w:val="1"/>
    <w:qFormat/>
    <w:uiPriority w:val="34"/>
    <w:pPr>
      <w:ind w:left="720"/>
      <w:contextualSpacing/>
    </w:pPr>
  </w:style>
  <w:style w:type="paragraph" w:customStyle="1" w:styleId="31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Char Char Char Char Char Char Char Char Char Char Char Char Char Char Char Char Char Char Char Char Char Char Char"/>
    <w:basedOn w:val="1"/>
    <w:qFormat/>
    <w:uiPriority w:val="0"/>
    <w:rPr>
      <w:rFonts w:ascii="Tahoma" w:hAnsi="Tahoma"/>
      <w:sz w:val="24"/>
    </w:rPr>
  </w:style>
  <w:style w:type="paragraph" w:customStyle="1" w:styleId="318">
    <w:name w:val="Char Char1 Char1"/>
    <w:basedOn w:val="1"/>
    <w:qFormat/>
    <w:uiPriority w:val="0"/>
    <w:pPr>
      <w:widowControl/>
      <w:spacing w:after="160" w:line="240" w:lineRule="exact"/>
      <w:jc w:val="left"/>
    </w:pPr>
    <w:rPr>
      <w:rFonts w:ascii="Verdana" w:hAnsi="Verdana"/>
      <w:lang w:eastAsia="en-US"/>
    </w:rPr>
  </w:style>
  <w:style w:type="paragraph" w:customStyle="1" w:styleId="319">
    <w:name w:val="默认段落字体 Para Char Char Char Char Char Char Char Char Char1 Char Char Char Char Char Char Char"/>
    <w:basedOn w:val="19"/>
    <w:qFormat/>
    <w:uiPriority w:val="0"/>
  </w:style>
  <w:style w:type="paragraph" w:customStyle="1" w:styleId="320">
    <w:name w:val="插图"/>
    <w:basedOn w:val="1"/>
    <w:qFormat/>
    <w:uiPriority w:val="0"/>
    <w:pPr>
      <w:tabs>
        <w:tab w:val="left" w:pos="1620"/>
      </w:tabs>
      <w:adjustRightInd w:val="0"/>
      <w:jc w:val="center"/>
    </w:pPr>
    <w:rPr>
      <w:bCs/>
      <w:color w:val="000000"/>
      <w:szCs w:val="22"/>
    </w:rPr>
  </w:style>
  <w:style w:type="paragraph" w:customStyle="1" w:styleId="321">
    <w:name w:val="Char Char Char Char Char Char Char Char Char Char Char"/>
    <w:basedOn w:val="1"/>
    <w:qFormat/>
    <w:uiPriority w:val="0"/>
    <w:rPr>
      <w:rFonts w:ascii="Tahoma" w:hAnsi="Tahoma" w:cs="Tahoma"/>
      <w:sz w:val="24"/>
    </w:rPr>
  </w:style>
  <w:style w:type="paragraph" w:customStyle="1" w:styleId="322">
    <w:name w:val="Char Char Char Char1"/>
    <w:basedOn w:val="19"/>
    <w:qFormat/>
    <w:uiPriority w:val="0"/>
    <w:pPr>
      <w:adjustRightInd w:val="0"/>
      <w:snapToGrid w:val="0"/>
      <w:spacing w:line="360" w:lineRule="auto"/>
    </w:pPr>
    <w:rPr>
      <w:rFonts w:ascii="Tahoma" w:hAnsi="Tahoma"/>
      <w:sz w:val="24"/>
    </w:rPr>
  </w:style>
  <w:style w:type="paragraph" w:customStyle="1" w:styleId="323">
    <w:name w:val="Char Char Char Char Char Char Char Char Char Char Char1"/>
    <w:basedOn w:val="1"/>
    <w:qFormat/>
    <w:uiPriority w:val="0"/>
    <w:rPr>
      <w:rFonts w:ascii="Tahoma" w:hAnsi="Tahoma"/>
      <w:sz w:val="24"/>
    </w:rPr>
  </w:style>
  <w:style w:type="paragraph" w:customStyle="1" w:styleId="324">
    <w:name w:val="Char Char"/>
    <w:basedOn w:val="1"/>
    <w:qFormat/>
    <w:uiPriority w:val="0"/>
    <w:rPr>
      <w:rFonts w:ascii="Tahoma" w:hAnsi="Tahoma" w:cs="Tahoma"/>
      <w:sz w:val="24"/>
    </w:rPr>
  </w:style>
  <w:style w:type="paragraph" w:customStyle="1" w:styleId="325">
    <w:name w:val="Char Char Char Char Char Char Char Char Char Char Char Char Char Char"/>
    <w:basedOn w:val="1"/>
    <w:qFormat/>
    <w:uiPriority w:val="0"/>
    <w:rPr>
      <w:rFonts w:ascii="Tahoma" w:hAnsi="Tahoma"/>
      <w:sz w:val="24"/>
    </w:rPr>
  </w:style>
  <w:style w:type="paragraph" w:customStyle="1" w:styleId="326">
    <w:name w:val="列表段落1"/>
    <w:basedOn w:val="1"/>
    <w:qFormat/>
    <w:uiPriority w:val="0"/>
    <w:pPr>
      <w:widowControl/>
      <w:ind w:left="720"/>
      <w:contextualSpacing/>
      <w:jc w:val="left"/>
    </w:pPr>
    <w:rPr>
      <w:rFonts w:ascii="Arial" w:hAnsi="Arial" w:eastAsia="黑体"/>
      <w:sz w:val="24"/>
      <w:szCs w:val="24"/>
      <w:lang w:eastAsia="en-US"/>
    </w:rPr>
  </w:style>
  <w:style w:type="paragraph" w:customStyle="1" w:styleId="32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9">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0">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1">
    <w:name w:val="Char Char1"/>
    <w:basedOn w:val="1"/>
    <w:qFormat/>
    <w:uiPriority w:val="0"/>
    <w:rPr>
      <w:rFonts w:ascii="Tahoma" w:hAnsi="Tahoma" w:cs="Tahoma"/>
      <w:sz w:val="24"/>
    </w:rPr>
  </w:style>
  <w:style w:type="paragraph" w:customStyle="1" w:styleId="33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3">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5">
    <w:name w:val="Char Char11"/>
    <w:basedOn w:val="1"/>
    <w:qFormat/>
    <w:uiPriority w:val="0"/>
    <w:rPr>
      <w:rFonts w:ascii="Tahoma" w:hAnsi="Tahoma"/>
      <w:sz w:val="24"/>
    </w:rPr>
  </w:style>
  <w:style w:type="paragraph" w:customStyle="1" w:styleId="336">
    <w:name w:val="首行缩进"/>
    <w:basedOn w:val="1"/>
    <w:qFormat/>
    <w:uiPriority w:val="0"/>
    <w:pPr>
      <w:ind w:firstLine="480" w:firstLineChars="200"/>
    </w:pPr>
  </w:style>
  <w:style w:type="paragraph" w:customStyle="1" w:styleId="33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8">
    <w:name w:val="Char Char Char Char Char Char Char Char Char1"/>
    <w:basedOn w:val="1"/>
    <w:qFormat/>
    <w:uiPriority w:val="0"/>
    <w:pPr>
      <w:tabs>
        <w:tab w:val="left" w:pos="360"/>
      </w:tabs>
      <w:ind w:left="200" w:hanging="200" w:hangingChars="200"/>
    </w:pPr>
    <w:rPr>
      <w:sz w:val="24"/>
      <w:szCs w:val="24"/>
    </w:rPr>
  </w:style>
  <w:style w:type="paragraph" w:customStyle="1" w:styleId="339">
    <w:name w:val="font11"/>
    <w:basedOn w:val="1"/>
    <w:qFormat/>
    <w:uiPriority w:val="0"/>
    <w:pPr>
      <w:widowControl/>
      <w:spacing w:before="100" w:beforeAutospacing="1" w:after="100" w:afterAutospacing="1"/>
      <w:jc w:val="left"/>
    </w:pPr>
    <w:rPr>
      <w:b/>
      <w:bCs/>
      <w:sz w:val="18"/>
      <w:szCs w:val="18"/>
    </w:rPr>
  </w:style>
  <w:style w:type="paragraph" w:customStyle="1" w:styleId="340">
    <w:name w:val="Char Char Char Char Char Char Char1"/>
    <w:basedOn w:val="1"/>
    <w:qFormat/>
    <w:uiPriority w:val="0"/>
    <w:rPr>
      <w:rFonts w:ascii="Tahoma" w:hAnsi="Tahoma"/>
      <w:sz w:val="24"/>
    </w:rPr>
  </w:style>
  <w:style w:type="paragraph" w:customStyle="1" w:styleId="341">
    <w:name w:val="Char Char Char Char Char1"/>
    <w:basedOn w:val="1"/>
    <w:qFormat/>
    <w:uiPriority w:val="0"/>
    <w:rPr>
      <w:rFonts w:ascii="Tahoma" w:hAnsi="Tahoma"/>
      <w:sz w:val="24"/>
    </w:rPr>
  </w:style>
  <w:style w:type="paragraph" w:customStyle="1" w:styleId="342">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3">
    <w:name w:val="我的正文"/>
    <w:basedOn w:val="1"/>
    <w:qFormat/>
    <w:uiPriority w:val="0"/>
    <w:pPr>
      <w:widowControl/>
      <w:spacing w:line="360" w:lineRule="auto"/>
      <w:ind w:firstLine="420"/>
      <w:jc w:val="left"/>
    </w:pPr>
    <w:rPr>
      <w:rFonts w:ascii="宋体" w:hAnsi="宋体"/>
      <w:szCs w:val="21"/>
    </w:rPr>
  </w:style>
  <w:style w:type="paragraph" w:customStyle="1" w:styleId="344">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5">
    <w:name w:val="表头_5"/>
    <w:basedOn w:val="1"/>
    <w:qFormat/>
    <w:uiPriority w:val="0"/>
    <w:pPr>
      <w:adjustRightInd w:val="0"/>
      <w:spacing w:line="360" w:lineRule="auto"/>
      <w:textAlignment w:val="baseline"/>
    </w:pPr>
    <w:rPr>
      <w:b/>
      <w:bCs/>
      <w:sz w:val="28"/>
      <w:szCs w:val="21"/>
    </w:rPr>
  </w:style>
  <w:style w:type="paragraph" w:customStyle="1" w:styleId="346">
    <w:name w:val="Char Char Char Char Char Char Char Char Char Char Char Char Char"/>
    <w:basedOn w:val="1"/>
    <w:qFormat/>
    <w:uiPriority w:val="0"/>
    <w:pPr>
      <w:widowControl/>
      <w:spacing w:after="160" w:line="240" w:lineRule="exact"/>
      <w:jc w:val="left"/>
    </w:pPr>
    <w:rPr>
      <w:szCs w:val="24"/>
    </w:rPr>
  </w:style>
  <w:style w:type="paragraph" w:customStyle="1" w:styleId="34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5"/>
    <w:next w:val="245"/>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7"/>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9"/>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5"/>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2"/>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7"/>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9"/>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qFormat/>
    <w:uiPriority w:val="0"/>
    <w:rPr>
      <w:rFonts w:ascii="Tahoma" w:hAnsi="Tahoma"/>
      <w:sz w:val="24"/>
    </w:rPr>
  </w:style>
  <w:style w:type="paragraph" w:customStyle="1" w:styleId="4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7"/>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4"/>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94CB01-B527-4378-A64B-8BC4BDB0AE54}">
  <ds:schemaRefs/>
</ds:datastoreItem>
</file>

<file path=docProps/app.xml><?xml version="1.0" encoding="utf-8"?>
<Properties xmlns="http://schemas.openxmlformats.org/officeDocument/2006/extended-properties" xmlns:vt="http://schemas.openxmlformats.org/officeDocument/2006/docPropsVTypes">
  <Template>Normal</Template>
  <Pages>4</Pages>
  <Words>421</Words>
  <Characters>2404</Characters>
  <Lines>20</Lines>
  <Paragraphs>5</Paragraphs>
  <TotalTime>10</TotalTime>
  <ScaleCrop>false</ScaleCrop>
  <LinksUpToDate>false</LinksUpToDate>
  <CharactersWithSpaces>2820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2025-04-07T06:39:00Z</dcterms:created>
  <dc:creator>Microsoft Office 用户</dc:creator>
  <cp:lastModifiedBy>stick</cp:lastModifiedBy>
  <dcterms:modified xsi:type="dcterms:W3CDTF">2025-05-14T06:15:16Z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FF11007D2E414067B66CBEA5A092F454</vt:lpwstr>
  </property>
</Properties>
</file>